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4EF41F" w14:textId="7BF1BED9" w:rsidR="004B11DC" w:rsidRPr="00EF27AB" w:rsidRDefault="004B11DC" w:rsidP="000540CD">
      <w:pPr>
        <w:widowControl/>
        <w:spacing w:line="360" w:lineRule="auto"/>
        <w:jc w:val="center"/>
        <w:rPr>
          <w:rFonts w:ascii="黑体" w:eastAsia="黑体" w:hAnsi="黑体" w:cs="宋体"/>
          <w:b/>
          <w:kern w:val="0"/>
          <w:sz w:val="32"/>
          <w:szCs w:val="24"/>
        </w:rPr>
      </w:pPr>
      <w:r w:rsidRPr="00EF27AB">
        <w:rPr>
          <w:rFonts w:ascii="黑体" w:eastAsia="黑体" w:hAnsi="黑体" w:cs="宋体" w:hint="eastAsia"/>
          <w:b/>
          <w:kern w:val="0"/>
          <w:sz w:val="32"/>
          <w:szCs w:val="24"/>
        </w:rPr>
        <w:t>哈尔滨工业大学（威海）学生</w:t>
      </w:r>
      <w:r w:rsidR="00314CC6">
        <w:rPr>
          <w:rFonts w:ascii="黑体" w:eastAsia="黑体" w:hAnsi="黑体" w:cs="宋体" w:hint="eastAsia"/>
          <w:b/>
          <w:kern w:val="0"/>
          <w:sz w:val="32"/>
          <w:szCs w:val="24"/>
        </w:rPr>
        <w:t>档案</w:t>
      </w:r>
      <w:r w:rsidRPr="00EF27AB">
        <w:rPr>
          <w:rFonts w:ascii="黑体" w:eastAsia="黑体" w:hAnsi="黑体" w:cs="宋体" w:hint="eastAsia"/>
          <w:b/>
          <w:kern w:val="0"/>
          <w:sz w:val="32"/>
          <w:szCs w:val="24"/>
        </w:rPr>
        <w:t>管理规定</w:t>
      </w:r>
    </w:p>
    <w:p w14:paraId="5C3EF932" w14:textId="7E7FE3C0" w:rsidR="004B11DC" w:rsidRDefault="004B11DC" w:rsidP="000540CD">
      <w:pPr>
        <w:widowControl/>
        <w:spacing w:line="360" w:lineRule="auto"/>
        <w:ind w:firstLineChars="200" w:firstLine="480"/>
        <w:jc w:val="left"/>
        <w:rPr>
          <w:rFonts w:ascii="宋体" w:eastAsia="宋体" w:hAnsi="宋体" w:cs="宋体"/>
          <w:kern w:val="0"/>
          <w:sz w:val="24"/>
          <w:szCs w:val="24"/>
        </w:rPr>
      </w:pPr>
      <w:r w:rsidRPr="004B11DC">
        <w:rPr>
          <w:rFonts w:ascii="宋体" w:eastAsia="宋体" w:hAnsi="宋体" w:cs="宋体"/>
          <w:kern w:val="0"/>
          <w:sz w:val="24"/>
          <w:szCs w:val="24"/>
        </w:rPr>
        <w:t>为加强学生档案管理工作，充分发挥学生档案在学生教育、管理与就业工作中的作用，实现学生档案管理的标准化、规范化、科学化，根据《中华人民共和国档案法》、《高等学校档案管理办法》以及</w:t>
      </w:r>
      <w:r w:rsidR="007E2406">
        <w:rPr>
          <w:rFonts w:ascii="宋体" w:eastAsia="宋体" w:hAnsi="宋体" w:cs="宋体" w:hint="eastAsia"/>
          <w:kern w:val="0"/>
          <w:sz w:val="24"/>
          <w:szCs w:val="24"/>
        </w:rPr>
        <w:t>学校</w:t>
      </w:r>
      <w:r w:rsidRPr="004B11DC">
        <w:rPr>
          <w:rFonts w:ascii="宋体" w:eastAsia="宋体" w:hAnsi="宋体" w:cs="宋体"/>
          <w:kern w:val="0"/>
          <w:sz w:val="24"/>
          <w:szCs w:val="24"/>
        </w:rPr>
        <w:t>学生管理工作的相关规定，结合</w:t>
      </w:r>
      <w:r>
        <w:rPr>
          <w:rFonts w:ascii="宋体" w:eastAsia="宋体" w:hAnsi="宋体" w:cs="宋体" w:hint="eastAsia"/>
          <w:kern w:val="0"/>
          <w:sz w:val="24"/>
          <w:szCs w:val="24"/>
        </w:rPr>
        <w:t>校区</w:t>
      </w:r>
      <w:r w:rsidRPr="004B11DC">
        <w:rPr>
          <w:rFonts w:ascii="宋体" w:eastAsia="宋体" w:hAnsi="宋体" w:cs="宋体"/>
          <w:kern w:val="0"/>
          <w:sz w:val="24"/>
          <w:szCs w:val="24"/>
        </w:rPr>
        <w:t>实际，特制订本办法。</w:t>
      </w:r>
    </w:p>
    <w:p w14:paraId="0B512B46" w14:textId="729B483A" w:rsidR="005E4724" w:rsidRPr="00BD03D6" w:rsidRDefault="005E4724" w:rsidP="000540CD">
      <w:pPr>
        <w:widowControl/>
        <w:spacing w:line="360" w:lineRule="auto"/>
        <w:ind w:firstLineChars="200" w:firstLine="560"/>
        <w:jc w:val="left"/>
        <w:rPr>
          <w:rFonts w:ascii="黑体" w:eastAsia="黑体" w:hAnsi="黑体" w:cs="宋体"/>
          <w:kern w:val="0"/>
          <w:sz w:val="28"/>
          <w:szCs w:val="28"/>
        </w:rPr>
      </w:pPr>
      <w:r w:rsidRPr="00BD03D6">
        <w:rPr>
          <w:rFonts w:ascii="黑体" w:eastAsia="黑体" w:hAnsi="黑体" w:cs="宋体" w:hint="eastAsia"/>
          <w:kern w:val="0"/>
          <w:sz w:val="28"/>
          <w:szCs w:val="28"/>
        </w:rPr>
        <w:t>一、学生档案管理的</w:t>
      </w:r>
      <w:r w:rsidR="00277320" w:rsidRPr="00BD03D6">
        <w:rPr>
          <w:rFonts w:ascii="黑体" w:eastAsia="黑体" w:hAnsi="黑体" w:cs="宋体" w:hint="eastAsia"/>
          <w:kern w:val="0"/>
          <w:sz w:val="28"/>
          <w:szCs w:val="28"/>
        </w:rPr>
        <w:t>基本要求</w:t>
      </w:r>
    </w:p>
    <w:p w14:paraId="2F50FB0A" w14:textId="596C9529" w:rsidR="004B11DC" w:rsidRPr="004B11DC" w:rsidRDefault="00277320" w:rsidP="000540CD">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（一）</w:t>
      </w:r>
      <w:r w:rsidR="004B11DC" w:rsidRPr="004B11DC">
        <w:rPr>
          <w:rFonts w:ascii="宋体" w:eastAsia="宋体" w:hAnsi="宋体" w:cs="宋体"/>
          <w:kern w:val="0"/>
          <w:sz w:val="24"/>
          <w:szCs w:val="24"/>
        </w:rPr>
        <w:t>学生档案是反映学生个人经历和德、智、体等各方面表现的各种文件材料，是学生成长过程的历史记录，是用人单位了解毕业学生学习、工作、生活、成长情况的真实依据。学生档案管理是指学校对学生档案材料的收集、整理、归（建）档、保管、利用、转递等相关管理工作</w:t>
      </w:r>
      <w:r w:rsidR="005E4724">
        <w:rPr>
          <w:rFonts w:ascii="宋体" w:eastAsia="宋体" w:hAnsi="宋体" w:cs="宋体" w:hint="eastAsia"/>
          <w:kern w:val="0"/>
          <w:sz w:val="24"/>
          <w:szCs w:val="24"/>
        </w:rPr>
        <w:t>。</w:t>
      </w:r>
      <w:r w:rsidR="004B11DC" w:rsidRPr="004B11DC">
        <w:rPr>
          <w:rFonts w:ascii="宋体" w:eastAsia="宋体" w:hAnsi="宋体" w:cs="宋体"/>
          <w:kern w:val="0"/>
          <w:sz w:val="24"/>
          <w:szCs w:val="24"/>
        </w:rPr>
        <w:t>学生档案管理要坚持真实性、完整性、安全性、规范性原则，实行学校归口管理、</w:t>
      </w:r>
      <w:r w:rsidR="007E2406">
        <w:rPr>
          <w:rFonts w:ascii="宋体" w:eastAsia="宋体" w:hAnsi="宋体" w:cs="宋体" w:hint="eastAsia"/>
          <w:kern w:val="0"/>
          <w:sz w:val="24"/>
          <w:szCs w:val="24"/>
        </w:rPr>
        <w:t>学院</w:t>
      </w:r>
      <w:r w:rsidR="004B11DC" w:rsidRPr="004B11DC">
        <w:rPr>
          <w:rFonts w:ascii="宋体" w:eastAsia="宋体" w:hAnsi="宋体" w:cs="宋体"/>
          <w:kern w:val="0"/>
          <w:sz w:val="24"/>
          <w:szCs w:val="24"/>
        </w:rPr>
        <w:t>（培养单位）和相关职能部门密切配合的管理制度。</w:t>
      </w:r>
    </w:p>
    <w:p w14:paraId="50BB772A" w14:textId="7F90D2B4" w:rsidR="004B11DC" w:rsidRPr="004B11DC" w:rsidRDefault="00277320" w:rsidP="000540CD">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（二）</w:t>
      </w:r>
      <w:r w:rsidR="007E2406">
        <w:rPr>
          <w:rFonts w:ascii="宋体" w:eastAsia="宋体" w:hAnsi="宋体" w:cs="宋体" w:hint="eastAsia"/>
          <w:kern w:val="0"/>
          <w:sz w:val="24"/>
          <w:szCs w:val="24"/>
        </w:rPr>
        <w:t>学生工作部（处）</w:t>
      </w:r>
      <w:r w:rsidR="004B11DC" w:rsidRPr="004B11DC">
        <w:rPr>
          <w:rFonts w:ascii="宋体" w:eastAsia="宋体" w:hAnsi="宋体" w:cs="宋体"/>
          <w:kern w:val="0"/>
          <w:sz w:val="24"/>
          <w:szCs w:val="24"/>
        </w:rPr>
        <w:t>归口管理国家计划招收的在籍全日制普通本科生和研究生的档案，负责落实国家和学校档案管理规定，建立学生档案管理规范，检查和指导</w:t>
      </w:r>
      <w:r w:rsidR="00EF27AB">
        <w:rPr>
          <w:rFonts w:ascii="宋体" w:eastAsia="宋体" w:hAnsi="宋体" w:cs="宋体" w:hint="eastAsia"/>
          <w:kern w:val="0"/>
          <w:sz w:val="24"/>
          <w:szCs w:val="24"/>
        </w:rPr>
        <w:t>学院（培养单位）</w:t>
      </w:r>
      <w:r w:rsidR="004B11DC" w:rsidRPr="004B11DC">
        <w:rPr>
          <w:rFonts w:ascii="宋体" w:eastAsia="宋体" w:hAnsi="宋体" w:cs="宋体"/>
          <w:kern w:val="0"/>
          <w:sz w:val="24"/>
          <w:szCs w:val="24"/>
        </w:rPr>
        <w:t>学生档案的管理工作；学院（培养单位）按照规定对在校学生档案进行审查、整理、补充、完善、移交和相关日常管理；学校相关部门和单位（</w:t>
      </w:r>
      <w:r w:rsidR="007E2406">
        <w:rPr>
          <w:rFonts w:ascii="宋体" w:eastAsia="宋体" w:hAnsi="宋体" w:cs="宋体" w:hint="eastAsia"/>
          <w:kern w:val="0"/>
          <w:sz w:val="24"/>
          <w:szCs w:val="24"/>
        </w:rPr>
        <w:t>教务处</w:t>
      </w:r>
      <w:r w:rsidR="004B11DC" w:rsidRPr="004B11DC">
        <w:rPr>
          <w:rFonts w:ascii="宋体" w:eastAsia="宋体" w:hAnsi="宋体" w:cs="宋体"/>
          <w:kern w:val="0"/>
          <w:sz w:val="24"/>
          <w:szCs w:val="24"/>
        </w:rPr>
        <w:t>、</w:t>
      </w:r>
      <w:r w:rsidR="007E2406">
        <w:rPr>
          <w:rFonts w:ascii="宋体" w:eastAsia="宋体" w:hAnsi="宋体" w:cs="宋体" w:hint="eastAsia"/>
          <w:kern w:val="0"/>
          <w:sz w:val="24"/>
          <w:szCs w:val="24"/>
        </w:rPr>
        <w:t>研究生处</w:t>
      </w:r>
      <w:r w:rsidR="004B11DC" w:rsidRPr="004B11DC">
        <w:rPr>
          <w:rFonts w:ascii="宋体" w:eastAsia="宋体" w:hAnsi="宋体" w:cs="宋体"/>
          <w:kern w:val="0"/>
          <w:sz w:val="24"/>
          <w:szCs w:val="24"/>
        </w:rPr>
        <w:t>、组织部、学生工作部</w:t>
      </w:r>
      <w:r w:rsidR="007E2406">
        <w:rPr>
          <w:rFonts w:ascii="宋体" w:eastAsia="宋体" w:hAnsi="宋体" w:cs="宋体" w:hint="eastAsia"/>
          <w:kern w:val="0"/>
          <w:sz w:val="24"/>
          <w:szCs w:val="24"/>
        </w:rPr>
        <w:t>（处）/团委</w:t>
      </w:r>
      <w:r w:rsidR="004B11DC" w:rsidRPr="004B11DC">
        <w:rPr>
          <w:rFonts w:ascii="宋体" w:eastAsia="宋体" w:hAnsi="宋体" w:cs="宋体"/>
          <w:kern w:val="0"/>
          <w:sz w:val="24"/>
          <w:szCs w:val="24"/>
        </w:rPr>
        <w:t>、研究生工作部等）根据工作职责，协助做好学生档案材料的收集、整理、归档、转递等工作。</w:t>
      </w:r>
    </w:p>
    <w:p w14:paraId="42D75981" w14:textId="16AA4CA2" w:rsidR="004B11DC" w:rsidRPr="004B11DC" w:rsidRDefault="00277320" w:rsidP="000540CD">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（三）</w:t>
      </w:r>
      <w:r w:rsidR="00EF27AB">
        <w:rPr>
          <w:rFonts w:ascii="宋体" w:eastAsia="宋体" w:hAnsi="宋体" w:cs="宋体" w:hint="eastAsia"/>
          <w:kern w:val="0"/>
          <w:sz w:val="24"/>
          <w:szCs w:val="24"/>
        </w:rPr>
        <w:t>学院（培养单位）设立</w:t>
      </w:r>
      <w:r w:rsidR="004B11DC" w:rsidRPr="004B11DC">
        <w:rPr>
          <w:rFonts w:ascii="宋体" w:eastAsia="宋体" w:hAnsi="宋体" w:cs="宋体"/>
          <w:kern w:val="0"/>
          <w:sz w:val="24"/>
          <w:szCs w:val="24"/>
        </w:rPr>
        <w:t>兼职档案管理员负责学生档案管理工作</w:t>
      </w:r>
      <w:r w:rsidR="00EF27AB">
        <w:rPr>
          <w:rFonts w:ascii="宋体" w:eastAsia="宋体" w:hAnsi="宋体" w:cs="宋体" w:hint="eastAsia"/>
          <w:kern w:val="0"/>
          <w:sz w:val="24"/>
          <w:szCs w:val="24"/>
        </w:rPr>
        <w:t>，可由1人或多人兼任，每年填写《学生档案管理人员登记表》</w:t>
      </w:r>
      <w:r w:rsidR="004B11DC" w:rsidRPr="004B11DC">
        <w:rPr>
          <w:rFonts w:ascii="宋体" w:eastAsia="宋体" w:hAnsi="宋体" w:cs="宋体"/>
          <w:kern w:val="0"/>
          <w:sz w:val="24"/>
          <w:szCs w:val="24"/>
        </w:rPr>
        <w:t>。学生档案管理人员应认真履行岗位工作职责，学习档案管理法律法规，熟悉档案管理业务，严格遵守档案工作纪律，努力提高档案管理和服务水平。</w:t>
      </w:r>
    </w:p>
    <w:p w14:paraId="5A917C22" w14:textId="428BF0B6" w:rsidR="004B11DC" w:rsidRPr="00BD03D6" w:rsidRDefault="005E4724" w:rsidP="00BD03D6">
      <w:pPr>
        <w:widowControl/>
        <w:spacing w:line="360" w:lineRule="auto"/>
        <w:ind w:firstLineChars="200" w:firstLine="560"/>
        <w:jc w:val="left"/>
        <w:rPr>
          <w:rFonts w:ascii="黑体" w:eastAsia="黑体" w:hAnsi="黑体" w:cs="宋体"/>
          <w:kern w:val="0"/>
          <w:sz w:val="28"/>
          <w:szCs w:val="28"/>
        </w:rPr>
      </w:pPr>
      <w:r w:rsidRPr="00BD03D6">
        <w:rPr>
          <w:rFonts w:ascii="黑体" w:eastAsia="黑体" w:hAnsi="黑体" w:cs="宋体" w:hint="eastAsia"/>
          <w:kern w:val="0"/>
          <w:sz w:val="28"/>
          <w:szCs w:val="28"/>
        </w:rPr>
        <w:t>二、</w:t>
      </w:r>
      <w:r w:rsidR="004B11DC" w:rsidRPr="00BD03D6">
        <w:rPr>
          <w:rFonts w:ascii="黑体" w:eastAsia="黑体" w:hAnsi="黑体" w:cs="宋体"/>
          <w:kern w:val="0"/>
          <w:sz w:val="28"/>
          <w:szCs w:val="28"/>
        </w:rPr>
        <w:t>学生档案材料</w:t>
      </w:r>
      <w:r w:rsidR="00277320" w:rsidRPr="00BD03D6">
        <w:rPr>
          <w:rFonts w:ascii="黑体" w:eastAsia="黑体" w:hAnsi="黑体" w:cs="宋体" w:hint="eastAsia"/>
          <w:kern w:val="0"/>
          <w:sz w:val="28"/>
          <w:szCs w:val="28"/>
        </w:rPr>
        <w:t>的内容</w:t>
      </w:r>
    </w:p>
    <w:p w14:paraId="1A540F21" w14:textId="0DCFBDEE" w:rsidR="004B11DC" w:rsidRPr="004B11DC" w:rsidRDefault="00277320" w:rsidP="000540CD">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（一）</w:t>
      </w:r>
      <w:r w:rsidR="004B11DC" w:rsidRPr="004B11DC">
        <w:rPr>
          <w:rFonts w:ascii="宋体" w:eastAsia="宋体" w:hAnsi="宋体" w:cs="宋体"/>
          <w:kern w:val="0"/>
          <w:sz w:val="24"/>
          <w:szCs w:val="24"/>
        </w:rPr>
        <w:t>为适应国家人事工作需要，在校期间学生档案应及时收集、整理，不断充实完善。毕业时学生档案一般应包含以下材料：</w:t>
      </w:r>
    </w:p>
    <w:p w14:paraId="25D5123F" w14:textId="04737CED" w:rsidR="004B11DC" w:rsidRDefault="004B11DC" w:rsidP="000540CD">
      <w:pPr>
        <w:widowControl/>
        <w:spacing w:line="360" w:lineRule="auto"/>
        <w:ind w:firstLineChars="200" w:firstLine="480"/>
        <w:jc w:val="left"/>
        <w:rPr>
          <w:rFonts w:ascii="宋体" w:eastAsia="宋体" w:hAnsi="宋体" w:cs="宋体"/>
          <w:kern w:val="0"/>
          <w:sz w:val="24"/>
          <w:szCs w:val="24"/>
        </w:rPr>
      </w:pPr>
      <w:r w:rsidRPr="004B11DC">
        <w:rPr>
          <w:rFonts w:ascii="宋体" w:eastAsia="宋体" w:hAnsi="宋体" w:cs="宋体"/>
          <w:kern w:val="0"/>
          <w:sz w:val="24"/>
          <w:szCs w:val="24"/>
        </w:rPr>
        <w:t>1.入学材料：招收入学的本科生档案材料，一般应包括高中学籍卡、高中毕业生登记表、</w:t>
      </w:r>
      <w:r w:rsidRPr="0018237E">
        <w:rPr>
          <w:rFonts w:ascii="宋体" w:eastAsia="宋体" w:hAnsi="宋体" w:cs="宋体"/>
          <w:kern w:val="0"/>
          <w:sz w:val="24"/>
          <w:szCs w:val="24"/>
        </w:rPr>
        <w:t>高考报名登记表、</w:t>
      </w:r>
      <w:r w:rsidRPr="004B11DC">
        <w:rPr>
          <w:rFonts w:ascii="宋体" w:eastAsia="宋体" w:hAnsi="宋体" w:cs="宋体"/>
          <w:kern w:val="0"/>
          <w:sz w:val="24"/>
          <w:szCs w:val="24"/>
        </w:rPr>
        <w:t>高考体检表、高考志愿表、入团（入党）申</w:t>
      </w:r>
      <w:r w:rsidRPr="004B11DC">
        <w:rPr>
          <w:rFonts w:ascii="宋体" w:eastAsia="宋体" w:hAnsi="宋体" w:cs="宋体"/>
          <w:kern w:val="0"/>
          <w:sz w:val="24"/>
          <w:szCs w:val="24"/>
        </w:rPr>
        <w:lastRenderedPageBreak/>
        <w:t>请书及志愿书等材料；招收入学的研究生除原个人档案应有材料外，还应包括报考攻读硕士学位研究生登记表（含录取为直接攻博生）、推荐免试攻读硕士学位研究生登记表、报考攻读博士学位研究生登记表、推荐免试直接攻读博士学位登记表或在校硕士生提前攻读博士学位申请表等材料。</w:t>
      </w:r>
    </w:p>
    <w:p w14:paraId="7A29C9A2" w14:textId="77777777" w:rsidR="004B11DC" w:rsidRPr="004B11DC" w:rsidRDefault="004B11DC" w:rsidP="000540CD">
      <w:pPr>
        <w:widowControl/>
        <w:spacing w:line="360" w:lineRule="auto"/>
        <w:ind w:firstLineChars="200" w:firstLine="480"/>
        <w:jc w:val="left"/>
        <w:rPr>
          <w:rFonts w:ascii="宋体" w:eastAsia="宋体" w:hAnsi="宋体" w:cs="宋体"/>
          <w:kern w:val="0"/>
          <w:sz w:val="24"/>
          <w:szCs w:val="24"/>
        </w:rPr>
      </w:pPr>
      <w:r w:rsidRPr="004B11DC">
        <w:rPr>
          <w:rFonts w:ascii="宋体" w:eastAsia="宋体" w:hAnsi="宋体" w:cs="宋体"/>
          <w:kern w:val="0"/>
          <w:sz w:val="24"/>
          <w:szCs w:val="24"/>
        </w:rPr>
        <w:t>2.学习材料：各学习阶段主修、选修、辅修的各科类课程学习成绩登记表等材料。</w:t>
      </w:r>
    </w:p>
    <w:p w14:paraId="30294862" w14:textId="20090662" w:rsidR="004B11DC" w:rsidRPr="004B11DC" w:rsidRDefault="004B11DC" w:rsidP="000540CD">
      <w:pPr>
        <w:widowControl/>
        <w:spacing w:line="360" w:lineRule="auto"/>
        <w:ind w:firstLineChars="200" w:firstLine="480"/>
        <w:jc w:val="left"/>
        <w:rPr>
          <w:rFonts w:ascii="宋体" w:eastAsia="宋体" w:hAnsi="宋体" w:cs="宋体"/>
          <w:kern w:val="0"/>
          <w:sz w:val="24"/>
          <w:szCs w:val="24"/>
        </w:rPr>
      </w:pPr>
      <w:r w:rsidRPr="004B11DC">
        <w:rPr>
          <w:rFonts w:ascii="宋体" w:eastAsia="宋体" w:hAnsi="宋体" w:cs="宋体"/>
          <w:kern w:val="0"/>
          <w:sz w:val="24"/>
          <w:szCs w:val="24"/>
        </w:rPr>
        <w:t>3.学籍材料：</w:t>
      </w:r>
      <w:r w:rsidR="0018237E" w:rsidRPr="0018237E">
        <w:rPr>
          <w:rFonts w:ascii="宋体" w:eastAsia="宋体" w:hAnsi="宋体" w:cs="宋体" w:hint="eastAsia"/>
          <w:kern w:val="0"/>
          <w:sz w:val="24"/>
          <w:szCs w:val="24"/>
        </w:rPr>
        <w:t>大学生入学登记表，学籍档案卡，</w:t>
      </w:r>
      <w:r w:rsidRPr="004B11DC">
        <w:rPr>
          <w:rFonts w:ascii="宋体" w:eastAsia="宋体" w:hAnsi="宋体" w:cs="宋体"/>
          <w:kern w:val="0"/>
          <w:sz w:val="24"/>
          <w:szCs w:val="24"/>
        </w:rPr>
        <w:t>各学习阶段结业、肄业、退学、休学、转学、保留入学资格、复学等变更材料。</w:t>
      </w:r>
    </w:p>
    <w:p w14:paraId="1CE221B9" w14:textId="7C45F00C" w:rsidR="004B11DC" w:rsidRPr="004B11DC" w:rsidRDefault="004B11DC" w:rsidP="000540CD">
      <w:pPr>
        <w:widowControl/>
        <w:spacing w:line="360" w:lineRule="auto"/>
        <w:ind w:firstLineChars="200" w:firstLine="480"/>
        <w:jc w:val="left"/>
        <w:rPr>
          <w:rFonts w:ascii="宋体" w:eastAsia="宋体" w:hAnsi="宋体" w:cs="宋体"/>
          <w:kern w:val="0"/>
          <w:sz w:val="24"/>
          <w:szCs w:val="24"/>
        </w:rPr>
      </w:pPr>
      <w:r w:rsidRPr="0018237E">
        <w:rPr>
          <w:rFonts w:ascii="宋体" w:eastAsia="宋体" w:hAnsi="宋体" w:cs="宋体"/>
          <w:kern w:val="0"/>
          <w:sz w:val="24"/>
          <w:szCs w:val="24"/>
        </w:rPr>
        <w:t>4.</w:t>
      </w:r>
      <w:r w:rsidRPr="004B11DC">
        <w:rPr>
          <w:rFonts w:ascii="宋体" w:eastAsia="宋体" w:hAnsi="宋体" w:cs="宋体"/>
          <w:kern w:val="0"/>
          <w:sz w:val="24"/>
          <w:szCs w:val="24"/>
        </w:rPr>
        <w:t>毕业材料：高校毕业生（毕业研究生）登记表、毕业生（毕业研究生）</w:t>
      </w:r>
      <w:r w:rsidRPr="0018237E">
        <w:rPr>
          <w:rFonts w:ascii="宋体" w:eastAsia="宋体" w:hAnsi="宋体" w:cs="宋体"/>
          <w:kern w:val="0"/>
          <w:sz w:val="24"/>
          <w:szCs w:val="24"/>
        </w:rPr>
        <w:t>就业通知书</w:t>
      </w:r>
      <w:r w:rsidRPr="004B11DC">
        <w:rPr>
          <w:rFonts w:ascii="宋体" w:eastAsia="宋体" w:hAnsi="宋体" w:cs="宋体"/>
          <w:kern w:val="0"/>
          <w:sz w:val="24"/>
          <w:szCs w:val="24"/>
        </w:rPr>
        <w:t>等材料。</w:t>
      </w:r>
    </w:p>
    <w:p w14:paraId="2A346F74" w14:textId="638B5899" w:rsidR="004B11DC" w:rsidRPr="004B11DC" w:rsidRDefault="0018237E" w:rsidP="000540CD">
      <w:pPr>
        <w:widowControl/>
        <w:spacing w:line="360" w:lineRule="auto"/>
        <w:ind w:firstLineChars="200" w:firstLine="480"/>
        <w:jc w:val="left"/>
        <w:rPr>
          <w:rFonts w:ascii="宋体" w:eastAsia="宋体" w:hAnsi="宋体" w:cs="宋体"/>
          <w:kern w:val="0"/>
          <w:sz w:val="24"/>
          <w:szCs w:val="24"/>
        </w:rPr>
      </w:pPr>
      <w:r w:rsidRPr="00161FDA">
        <w:rPr>
          <w:rFonts w:ascii="宋体" w:eastAsia="宋体" w:hAnsi="宋体" w:cs="宋体"/>
          <w:kern w:val="0"/>
          <w:sz w:val="24"/>
          <w:szCs w:val="24"/>
        </w:rPr>
        <w:t>5</w:t>
      </w:r>
      <w:r w:rsidR="004B11DC" w:rsidRPr="00161FDA">
        <w:rPr>
          <w:rFonts w:ascii="宋体" w:eastAsia="宋体" w:hAnsi="宋体" w:cs="宋体"/>
          <w:kern w:val="0"/>
          <w:sz w:val="24"/>
          <w:szCs w:val="24"/>
        </w:rPr>
        <w:t>.学位材料：各学习阶段学位申请、授予等材料。</w:t>
      </w:r>
    </w:p>
    <w:p w14:paraId="38A4864A" w14:textId="149E90F3" w:rsidR="004B11DC" w:rsidRPr="004B11DC" w:rsidRDefault="0018237E" w:rsidP="000540CD">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kern w:val="0"/>
          <w:sz w:val="24"/>
          <w:szCs w:val="24"/>
        </w:rPr>
        <w:t>6</w:t>
      </w:r>
      <w:r w:rsidR="004B11DC" w:rsidRPr="004B11DC">
        <w:rPr>
          <w:rFonts w:ascii="宋体" w:eastAsia="宋体" w:hAnsi="宋体" w:cs="宋体"/>
          <w:kern w:val="0"/>
          <w:sz w:val="24"/>
          <w:szCs w:val="24"/>
        </w:rPr>
        <w:t>.奖励材料：在校期间获得各级表彰奖励的材料，</w:t>
      </w:r>
      <w:r w:rsidR="004B11DC" w:rsidRPr="0018237E">
        <w:rPr>
          <w:rFonts w:ascii="宋体" w:eastAsia="宋体" w:hAnsi="宋体" w:cs="宋体"/>
          <w:kern w:val="0"/>
          <w:sz w:val="24"/>
          <w:szCs w:val="24"/>
        </w:rPr>
        <w:t>包括优秀毕业生等荣誉称号的登记表，各类奖学金登记表及其他获奖评审证明材料。</w:t>
      </w:r>
    </w:p>
    <w:p w14:paraId="1AC093DC" w14:textId="7A826FBA" w:rsidR="004B11DC" w:rsidRPr="004B11DC" w:rsidRDefault="0018237E" w:rsidP="000540CD">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kern w:val="0"/>
          <w:sz w:val="24"/>
          <w:szCs w:val="24"/>
        </w:rPr>
        <w:t>7</w:t>
      </w:r>
      <w:r w:rsidR="004B11DC" w:rsidRPr="004B11DC">
        <w:rPr>
          <w:rFonts w:ascii="宋体" w:eastAsia="宋体" w:hAnsi="宋体" w:cs="宋体"/>
          <w:kern w:val="0"/>
          <w:sz w:val="24"/>
          <w:szCs w:val="24"/>
        </w:rPr>
        <w:t>.处分材料：在校期间违反校纪校规、触犯国家法律等形成的各类处分材料。</w:t>
      </w:r>
    </w:p>
    <w:p w14:paraId="68F523A1" w14:textId="7500D52A" w:rsidR="004B11DC" w:rsidRPr="004B11DC" w:rsidRDefault="0018237E" w:rsidP="000540CD">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kern w:val="0"/>
          <w:sz w:val="24"/>
          <w:szCs w:val="24"/>
        </w:rPr>
        <w:t>8</w:t>
      </w:r>
      <w:r w:rsidR="004B11DC" w:rsidRPr="004B11DC">
        <w:rPr>
          <w:rFonts w:ascii="宋体" w:eastAsia="宋体" w:hAnsi="宋体" w:cs="宋体"/>
          <w:kern w:val="0"/>
          <w:sz w:val="24"/>
          <w:szCs w:val="24"/>
        </w:rPr>
        <w:t>.组织材料：入党、入团的申请书、志愿书，自传、入党积极分子考察表、政审材料、思想汇报、预备党员转正申请书</w:t>
      </w:r>
      <w:r>
        <w:rPr>
          <w:rFonts w:ascii="宋体" w:eastAsia="宋体" w:hAnsi="宋体" w:cs="宋体" w:hint="eastAsia"/>
          <w:kern w:val="0"/>
          <w:sz w:val="24"/>
          <w:szCs w:val="24"/>
        </w:rPr>
        <w:t>等</w:t>
      </w:r>
      <w:r w:rsidR="004B11DC" w:rsidRPr="004B11DC">
        <w:rPr>
          <w:rFonts w:ascii="宋体" w:eastAsia="宋体" w:hAnsi="宋体" w:cs="宋体"/>
          <w:kern w:val="0"/>
          <w:sz w:val="24"/>
          <w:szCs w:val="24"/>
        </w:rPr>
        <w:t>材料；参加民主党派的申请书、登记表等材料。</w:t>
      </w:r>
    </w:p>
    <w:p w14:paraId="1F64C6FC" w14:textId="4158249C" w:rsidR="004B11DC" w:rsidRPr="004B11DC" w:rsidRDefault="0018237E" w:rsidP="000540CD">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kern w:val="0"/>
          <w:sz w:val="24"/>
          <w:szCs w:val="24"/>
        </w:rPr>
        <w:t>9</w:t>
      </w:r>
      <w:r w:rsidR="004B11DC" w:rsidRPr="004B11DC">
        <w:rPr>
          <w:rFonts w:ascii="宋体" w:eastAsia="宋体" w:hAnsi="宋体" w:cs="宋体"/>
          <w:kern w:val="0"/>
          <w:sz w:val="24"/>
          <w:szCs w:val="24"/>
        </w:rPr>
        <w:t>.体检材料：入学</w:t>
      </w:r>
      <w:r>
        <w:rPr>
          <w:rFonts w:ascii="宋体" w:eastAsia="宋体" w:hAnsi="宋体" w:cs="宋体" w:hint="eastAsia"/>
          <w:kern w:val="0"/>
          <w:sz w:val="24"/>
          <w:szCs w:val="24"/>
        </w:rPr>
        <w:t>及</w:t>
      </w:r>
      <w:r w:rsidRPr="004B11DC">
        <w:rPr>
          <w:rFonts w:ascii="宋体" w:eastAsia="宋体" w:hAnsi="宋体" w:cs="宋体"/>
          <w:kern w:val="0"/>
          <w:sz w:val="24"/>
          <w:szCs w:val="24"/>
        </w:rPr>
        <w:t>毕业</w:t>
      </w:r>
      <w:r w:rsidR="004B11DC" w:rsidRPr="004B11DC">
        <w:rPr>
          <w:rFonts w:ascii="宋体" w:eastAsia="宋体" w:hAnsi="宋体" w:cs="宋体"/>
          <w:kern w:val="0"/>
          <w:sz w:val="24"/>
          <w:szCs w:val="24"/>
        </w:rPr>
        <w:t>体检表等材料。</w:t>
      </w:r>
    </w:p>
    <w:p w14:paraId="41F8563B" w14:textId="3D28EBB1" w:rsidR="004B11DC" w:rsidRPr="0018237E" w:rsidRDefault="004B11DC" w:rsidP="000540CD">
      <w:pPr>
        <w:widowControl/>
        <w:spacing w:line="360" w:lineRule="auto"/>
        <w:ind w:firstLineChars="200" w:firstLine="480"/>
        <w:jc w:val="left"/>
        <w:rPr>
          <w:rFonts w:ascii="宋体" w:eastAsia="宋体" w:hAnsi="宋体" w:cs="宋体"/>
          <w:kern w:val="0"/>
          <w:sz w:val="24"/>
          <w:szCs w:val="24"/>
        </w:rPr>
      </w:pPr>
      <w:r w:rsidRPr="004B11DC">
        <w:rPr>
          <w:rFonts w:ascii="宋体" w:eastAsia="宋体" w:hAnsi="宋体" w:cs="宋体"/>
          <w:kern w:val="0"/>
          <w:sz w:val="24"/>
          <w:szCs w:val="24"/>
        </w:rPr>
        <w:t>1</w:t>
      </w:r>
      <w:r w:rsidR="0018237E">
        <w:rPr>
          <w:rFonts w:ascii="宋体" w:eastAsia="宋体" w:hAnsi="宋体" w:cs="宋体"/>
          <w:kern w:val="0"/>
          <w:sz w:val="24"/>
          <w:szCs w:val="24"/>
        </w:rPr>
        <w:t>0</w:t>
      </w:r>
      <w:r w:rsidRPr="004B11DC">
        <w:rPr>
          <w:rFonts w:ascii="宋体" w:eastAsia="宋体" w:hAnsi="宋体" w:cs="宋体"/>
          <w:kern w:val="0"/>
          <w:sz w:val="24"/>
          <w:szCs w:val="24"/>
        </w:rPr>
        <w:t>.工作材料：入学前参加工作期间的工资、考核、职务（职称）</w:t>
      </w:r>
      <w:r w:rsidRPr="0018237E">
        <w:rPr>
          <w:rFonts w:ascii="宋体" w:eastAsia="宋体" w:hAnsi="宋体" w:cs="宋体"/>
          <w:kern w:val="0"/>
          <w:sz w:val="24"/>
          <w:szCs w:val="24"/>
        </w:rPr>
        <w:t>等材料。</w:t>
      </w:r>
    </w:p>
    <w:p w14:paraId="6F10DCFD" w14:textId="79234157" w:rsidR="004B11DC" w:rsidRPr="004B11DC" w:rsidRDefault="004B11DC" w:rsidP="000540CD">
      <w:pPr>
        <w:widowControl/>
        <w:spacing w:line="360" w:lineRule="auto"/>
        <w:ind w:firstLineChars="200" w:firstLine="480"/>
        <w:jc w:val="left"/>
        <w:rPr>
          <w:rFonts w:ascii="宋体" w:eastAsia="宋体" w:hAnsi="宋体" w:cs="宋体"/>
          <w:kern w:val="0"/>
          <w:sz w:val="24"/>
          <w:szCs w:val="24"/>
        </w:rPr>
      </w:pPr>
      <w:r w:rsidRPr="004B11DC">
        <w:rPr>
          <w:rFonts w:ascii="宋体" w:eastAsia="宋体" w:hAnsi="宋体" w:cs="宋体"/>
          <w:kern w:val="0"/>
          <w:sz w:val="24"/>
          <w:szCs w:val="24"/>
        </w:rPr>
        <w:t>1</w:t>
      </w:r>
      <w:r w:rsidR="0018237E">
        <w:rPr>
          <w:rFonts w:ascii="宋体" w:eastAsia="宋体" w:hAnsi="宋体" w:cs="宋体"/>
          <w:kern w:val="0"/>
          <w:sz w:val="24"/>
          <w:szCs w:val="24"/>
        </w:rPr>
        <w:t>1</w:t>
      </w:r>
      <w:r w:rsidRPr="004B11DC">
        <w:rPr>
          <w:rFonts w:ascii="宋体" w:eastAsia="宋体" w:hAnsi="宋体" w:cs="宋体"/>
          <w:kern w:val="0"/>
          <w:sz w:val="24"/>
          <w:szCs w:val="24"/>
        </w:rPr>
        <w:t xml:space="preserve">.其他具有保存价值、应予归档的学生个人材料。 </w:t>
      </w:r>
    </w:p>
    <w:p w14:paraId="74FAC1A7" w14:textId="41E5A051" w:rsidR="004B11DC" w:rsidRPr="004B11DC" w:rsidRDefault="005E4724" w:rsidP="00BD03D6">
      <w:pPr>
        <w:widowControl/>
        <w:spacing w:line="360" w:lineRule="auto"/>
        <w:ind w:firstLineChars="200" w:firstLine="560"/>
        <w:jc w:val="left"/>
        <w:rPr>
          <w:rFonts w:ascii="宋体" w:eastAsia="宋体" w:hAnsi="宋体" w:cs="宋体"/>
          <w:b/>
          <w:kern w:val="0"/>
          <w:sz w:val="24"/>
          <w:szCs w:val="24"/>
        </w:rPr>
      </w:pPr>
      <w:r w:rsidRPr="00BD03D6">
        <w:rPr>
          <w:rFonts w:ascii="黑体" w:eastAsia="黑体" w:hAnsi="黑体" w:cs="宋体" w:hint="eastAsia"/>
          <w:kern w:val="0"/>
          <w:sz w:val="28"/>
          <w:szCs w:val="28"/>
        </w:rPr>
        <w:t>三、</w:t>
      </w:r>
      <w:r w:rsidR="004B11DC" w:rsidRPr="00BD03D6">
        <w:rPr>
          <w:rFonts w:ascii="黑体" w:eastAsia="黑体" w:hAnsi="黑体" w:cs="宋体"/>
          <w:kern w:val="0"/>
          <w:sz w:val="28"/>
          <w:szCs w:val="28"/>
        </w:rPr>
        <w:t>学生档案材料的</w:t>
      </w:r>
      <w:r w:rsidR="00BD03D6" w:rsidRPr="00BD03D6">
        <w:rPr>
          <w:rFonts w:ascii="黑体" w:eastAsia="黑体" w:hAnsi="黑体" w:cs="宋体" w:hint="eastAsia"/>
          <w:kern w:val="0"/>
          <w:sz w:val="28"/>
          <w:szCs w:val="28"/>
        </w:rPr>
        <w:t>日常</w:t>
      </w:r>
      <w:r w:rsidRPr="00BD03D6">
        <w:rPr>
          <w:rFonts w:ascii="黑体" w:eastAsia="黑体" w:hAnsi="黑体" w:cs="宋体" w:hint="eastAsia"/>
          <w:kern w:val="0"/>
          <w:sz w:val="28"/>
          <w:szCs w:val="28"/>
        </w:rPr>
        <w:t>管理</w:t>
      </w:r>
    </w:p>
    <w:p w14:paraId="52E42BA9" w14:textId="562863AD" w:rsidR="004B11DC" w:rsidRPr="004B11DC" w:rsidRDefault="00277320" w:rsidP="000540CD">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（一）</w:t>
      </w:r>
      <w:r w:rsidR="004B11DC" w:rsidRPr="004B11DC">
        <w:rPr>
          <w:rFonts w:ascii="宋体" w:eastAsia="宋体" w:hAnsi="宋体" w:cs="宋体"/>
          <w:kern w:val="0"/>
          <w:sz w:val="24"/>
          <w:szCs w:val="24"/>
        </w:rPr>
        <w:t>学生档案材料在校内流转、移交遵照以下规定：</w:t>
      </w:r>
    </w:p>
    <w:p w14:paraId="166BE650" w14:textId="1976F636" w:rsidR="004B11DC" w:rsidRPr="004B11DC" w:rsidRDefault="004B11DC" w:rsidP="000540CD">
      <w:pPr>
        <w:widowControl/>
        <w:spacing w:line="360" w:lineRule="auto"/>
        <w:ind w:firstLineChars="200" w:firstLine="480"/>
        <w:jc w:val="left"/>
        <w:rPr>
          <w:rFonts w:ascii="宋体" w:eastAsia="宋体" w:hAnsi="宋体" w:cs="宋体"/>
          <w:kern w:val="0"/>
          <w:sz w:val="24"/>
          <w:szCs w:val="24"/>
        </w:rPr>
      </w:pPr>
      <w:r w:rsidRPr="004B11DC">
        <w:rPr>
          <w:rFonts w:ascii="宋体" w:eastAsia="宋体" w:hAnsi="宋体" w:cs="宋体"/>
          <w:kern w:val="0"/>
          <w:sz w:val="24"/>
          <w:szCs w:val="24"/>
        </w:rPr>
        <w:t>1.本科新生中学期间形成的档案材料由所在</w:t>
      </w:r>
      <w:r w:rsidR="007E2406">
        <w:rPr>
          <w:rFonts w:ascii="宋体" w:eastAsia="宋体" w:hAnsi="宋体" w:cs="宋体" w:hint="eastAsia"/>
          <w:kern w:val="0"/>
          <w:sz w:val="24"/>
          <w:szCs w:val="24"/>
        </w:rPr>
        <w:t>学院</w:t>
      </w:r>
      <w:r w:rsidRPr="004B11DC">
        <w:rPr>
          <w:rFonts w:ascii="宋体" w:eastAsia="宋体" w:hAnsi="宋体" w:cs="宋体"/>
          <w:kern w:val="0"/>
          <w:sz w:val="24"/>
          <w:szCs w:val="24"/>
        </w:rPr>
        <w:t>（培养单位）负责接收。招生录取过程中形成的档案材料由招生部门负责分解移交至院系，由</w:t>
      </w:r>
      <w:r w:rsidR="007E2406">
        <w:rPr>
          <w:rFonts w:ascii="宋体" w:eastAsia="宋体" w:hAnsi="宋体" w:cs="宋体" w:hint="eastAsia"/>
          <w:kern w:val="0"/>
          <w:sz w:val="24"/>
          <w:szCs w:val="24"/>
        </w:rPr>
        <w:t>学院</w:t>
      </w:r>
      <w:r w:rsidRPr="004B11DC">
        <w:rPr>
          <w:rFonts w:ascii="宋体" w:eastAsia="宋体" w:hAnsi="宋体" w:cs="宋体"/>
          <w:kern w:val="0"/>
          <w:sz w:val="24"/>
          <w:szCs w:val="24"/>
        </w:rPr>
        <w:t>（培养单位）</w:t>
      </w:r>
      <w:r w:rsidR="000540CD">
        <w:rPr>
          <w:rFonts w:ascii="宋体" w:eastAsia="宋体" w:hAnsi="宋体" w:cs="宋体" w:hint="eastAsia"/>
          <w:kern w:val="0"/>
          <w:sz w:val="24"/>
          <w:szCs w:val="24"/>
        </w:rPr>
        <w:t>在开学后一个月收集齐全，</w:t>
      </w:r>
      <w:r w:rsidRPr="004B11DC">
        <w:rPr>
          <w:rFonts w:ascii="宋体" w:eastAsia="宋体" w:hAnsi="宋体" w:cs="宋体"/>
          <w:kern w:val="0"/>
          <w:sz w:val="24"/>
          <w:szCs w:val="24"/>
        </w:rPr>
        <w:t>进行初步整理归档。</w:t>
      </w:r>
    </w:p>
    <w:p w14:paraId="446F3E77" w14:textId="542EE258" w:rsidR="004B11DC" w:rsidRPr="004B11DC" w:rsidRDefault="004B11DC" w:rsidP="000540CD">
      <w:pPr>
        <w:widowControl/>
        <w:spacing w:line="360" w:lineRule="auto"/>
        <w:ind w:firstLineChars="200" w:firstLine="480"/>
        <w:jc w:val="left"/>
        <w:rPr>
          <w:rFonts w:ascii="宋体" w:eastAsia="宋体" w:hAnsi="宋体" w:cs="宋体"/>
          <w:kern w:val="0"/>
          <w:sz w:val="24"/>
          <w:szCs w:val="24"/>
        </w:rPr>
      </w:pPr>
      <w:r w:rsidRPr="004B11DC">
        <w:rPr>
          <w:rFonts w:ascii="宋体" w:eastAsia="宋体" w:hAnsi="宋体" w:cs="宋体"/>
          <w:kern w:val="0"/>
          <w:sz w:val="24"/>
          <w:szCs w:val="24"/>
        </w:rPr>
        <w:t>2.</w:t>
      </w:r>
      <w:r w:rsidR="007E2406">
        <w:rPr>
          <w:rFonts w:ascii="宋体" w:eastAsia="宋体" w:hAnsi="宋体" w:cs="宋体" w:hint="eastAsia"/>
          <w:kern w:val="0"/>
          <w:sz w:val="24"/>
          <w:szCs w:val="24"/>
        </w:rPr>
        <w:t>学院</w:t>
      </w:r>
      <w:r w:rsidRPr="004B11DC">
        <w:rPr>
          <w:rFonts w:ascii="宋体" w:eastAsia="宋体" w:hAnsi="宋体" w:cs="宋体"/>
          <w:kern w:val="0"/>
          <w:sz w:val="24"/>
          <w:szCs w:val="24"/>
        </w:rPr>
        <w:t>（培养单位）在拟录取研究生政审过程中，应调阅拟录取学生档案，并对其真实性、完整性进行审查。录取类别为非定向就业的档案必须按时转入拟录取</w:t>
      </w:r>
      <w:r w:rsidR="007E2406">
        <w:rPr>
          <w:rFonts w:ascii="宋体" w:eastAsia="宋体" w:hAnsi="宋体" w:cs="宋体" w:hint="eastAsia"/>
          <w:kern w:val="0"/>
          <w:sz w:val="24"/>
          <w:szCs w:val="24"/>
        </w:rPr>
        <w:t>学院</w:t>
      </w:r>
      <w:r w:rsidRPr="004B11DC">
        <w:rPr>
          <w:rFonts w:ascii="宋体" w:eastAsia="宋体" w:hAnsi="宋体" w:cs="宋体"/>
          <w:kern w:val="0"/>
          <w:sz w:val="24"/>
          <w:szCs w:val="24"/>
        </w:rPr>
        <w:t>（培养单位），其它类别新生的档案学校不予接收。</w:t>
      </w:r>
    </w:p>
    <w:p w14:paraId="7ABC25EE" w14:textId="24922E85" w:rsidR="004B11DC" w:rsidRPr="004B11DC" w:rsidRDefault="004B11DC" w:rsidP="000540CD">
      <w:pPr>
        <w:widowControl/>
        <w:spacing w:line="360" w:lineRule="auto"/>
        <w:ind w:firstLineChars="200" w:firstLine="480"/>
        <w:jc w:val="left"/>
        <w:rPr>
          <w:rFonts w:ascii="宋体" w:eastAsia="宋体" w:hAnsi="宋体" w:cs="宋体"/>
          <w:kern w:val="0"/>
          <w:sz w:val="24"/>
          <w:szCs w:val="24"/>
        </w:rPr>
      </w:pPr>
      <w:r w:rsidRPr="004B11DC">
        <w:rPr>
          <w:rFonts w:ascii="宋体" w:eastAsia="宋体" w:hAnsi="宋体" w:cs="宋体"/>
          <w:kern w:val="0"/>
          <w:sz w:val="24"/>
          <w:szCs w:val="24"/>
        </w:rPr>
        <w:lastRenderedPageBreak/>
        <w:t>3.新生入学后，</w:t>
      </w:r>
      <w:r w:rsidR="007E2406">
        <w:rPr>
          <w:rFonts w:ascii="宋体" w:eastAsia="宋体" w:hAnsi="宋体" w:cs="宋体" w:hint="eastAsia"/>
          <w:kern w:val="0"/>
          <w:sz w:val="24"/>
          <w:szCs w:val="24"/>
        </w:rPr>
        <w:t>学院</w:t>
      </w:r>
      <w:r w:rsidRPr="004B11DC">
        <w:rPr>
          <w:rFonts w:ascii="宋体" w:eastAsia="宋体" w:hAnsi="宋体" w:cs="宋体"/>
          <w:kern w:val="0"/>
          <w:sz w:val="24"/>
          <w:szCs w:val="24"/>
        </w:rPr>
        <w:t>（培养单位）应在规定期限内，依据新生档案和其他材料，对新生资格进行审查。发现弄虚作假的，应及时向招生部门报告；发现档案材料不齐全的，应及时向该生原所在学校或单位催调补齐。确因客观原因无法补齐的，应在该生档案目录上做出标注，并在档案移交时进行说明。</w:t>
      </w:r>
    </w:p>
    <w:p w14:paraId="1F081F56" w14:textId="15B453B5" w:rsidR="004B11DC" w:rsidRPr="004B11DC" w:rsidRDefault="004B11DC" w:rsidP="000540CD">
      <w:pPr>
        <w:widowControl/>
        <w:spacing w:line="360" w:lineRule="auto"/>
        <w:ind w:firstLineChars="200" w:firstLine="480"/>
        <w:jc w:val="left"/>
        <w:rPr>
          <w:rFonts w:ascii="宋体" w:eastAsia="宋体" w:hAnsi="宋体" w:cs="宋体"/>
          <w:kern w:val="0"/>
          <w:sz w:val="24"/>
          <w:szCs w:val="24"/>
        </w:rPr>
      </w:pPr>
      <w:r w:rsidRPr="004B11DC">
        <w:rPr>
          <w:rFonts w:ascii="宋体" w:eastAsia="宋体" w:hAnsi="宋体" w:cs="宋体"/>
          <w:kern w:val="0"/>
          <w:sz w:val="24"/>
          <w:szCs w:val="24"/>
        </w:rPr>
        <w:t>4.新生资格审查完毕后，由</w:t>
      </w:r>
      <w:r w:rsidR="007E2406">
        <w:rPr>
          <w:rFonts w:ascii="宋体" w:eastAsia="宋体" w:hAnsi="宋体" w:cs="宋体" w:hint="eastAsia"/>
          <w:kern w:val="0"/>
          <w:sz w:val="24"/>
          <w:szCs w:val="24"/>
        </w:rPr>
        <w:t>学院</w:t>
      </w:r>
      <w:r w:rsidRPr="004B11DC">
        <w:rPr>
          <w:rFonts w:ascii="宋体" w:eastAsia="宋体" w:hAnsi="宋体" w:cs="宋体"/>
          <w:kern w:val="0"/>
          <w:sz w:val="24"/>
          <w:szCs w:val="24"/>
        </w:rPr>
        <w:t>（培养单位）对新生档案进行初步整理、归档，</w:t>
      </w:r>
      <w:r w:rsidR="007E2406" w:rsidRPr="004B11DC">
        <w:rPr>
          <w:rFonts w:ascii="宋体" w:eastAsia="宋体" w:hAnsi="宋体" w:cs="宋体"/>
          <w:kern w:val="0"/>
          <w:sz w:val="24"/>
          <w:szCs w:val="24"/>
        </w:rPr>
        <w:t>待新生正式取得学籍后，</w:t>
      </w:r>
      <w:r w:rsidRPr="004B11DC">
        <w:rPr>
          <w:rFonts w:ascii="宋体" w:eastAsia="宋体" w:hAnsi="宋体" w:cs="宋体"/>
          <w:kern w:val="0"/>
          <w:sz w:val="24"/>
          <w:szCs w:val="24"/>
        </w:rPr>
        <w:t>建立学生档案</w:t>
      </w:r>
      <w:r w:rsidR="007E2406">
        <w:rPr>
          <w:rFonts w:ascii="宋体" w:eastAsia="宋体" w:hAnsi="宋体" w:cs="宋体" w:hint="eastAsia"/>
          <w:kern w:val="0"/>
          <w:sz w:val="24"/>
          <w:szCs w:val="24"/>
        </w:rPr>
        <w:t>，</w:t>
      </w:r>
      <w:r w:rsidRPr="004B11DC">
        <w:rPr>
          <w:rFonts w:ascii="宋体" w:eastAsia="宋体" w:hAnsi="宋体" w:cs="宋体"/>
          <w:kern w:val="0"/>
          <w:sz w:val="24"/>
          <w:szCs w:val="24"/>
        </w:rPr>
        <w:t>按学生学籍情况统一立卷归档、集中规范管理。</w:t>
      </w:r>
    </w:p>
    <w:p w14:paraId="15A6F418" w14:textId="2AFF9D32" w:rsidR="004B11DC" w:rsidRPr="004B11DC" w:rsidRDefault="004B11DC" w:rsidP="000540CD">
      <w:pPr>
        <w:widowControl/>
        <w:spacing w:line="360" w:lineRule="auto"/>
        <w:ind w:firstLineChars="200" w:firstLine="480"/>
        <w:jc w:val="left"/>
        <w:rPr>
          <w:rFonts w:ascii="宋体" w:eastAsia="宋体" w:hAnsi="宋体" w:cs="宋体"/>
          <w:kern w:val="0"/>
          <w:sz w:val="24"/>
          <w:szCs w:val="24"/>
        </w:rPr>
      </w:pPr>
      <w:r w:rsidRPr="004B11DC">
        <w:rPr>
          <w:rFonts w:ascii="宋体" w:eastAsia="宋体" w:hAnsi="宋体" w:cs="宋体"/>
          <w:kern w:val="0"/>
          <w:sz w:val="24"/>
          <w:szCs w:val="24"/>
        </w:rPr>
        <w:t>5．</w:t>
      </w:r>
      <w:r w:rsidR="007E2406">
        <w:rPr>
          <w:rFonts w:ascii="宋体" w:eastAsia="宋体" w:hAnsi="宋体" w:cs="宋体" w:hint="eastAsia"/>
          <w:kern w:val="0"/>
          <w:sz w:val="24"/>
          <w:szCs w:val="24"/>
        </w:rPr>
        <w:t>学院</w:t>
      </w:r>
      <w:r w:rsidRPr="004B11DC">
        <w:rPr>
          <w:rFonts w:ascii="宋体" w:eastAsia="宋体" w:hAnsi="宋体" w:cs="宋体"/>
          <w:kern w:val="0"/>
          <w:sz w:val="24"/>
          <w:szCs w:val="24"/>
        </w:rPr>
        <w:t>（培养单位）发现档案缺失或档案材料不全的，应及时催交补齐。</w:t>
      </w:r>
    </w:p>
    <w:p w14:paraId="40EF0BFE" w14:textId="11E00344" w:rsidR="004B11DC" w:rsidRPr="004B11DC" w:rsidRDefault="004B11DC" w:rsidP="000540CD">
      <w:pPr>
        <w:widowControl/>
        <w:spacing w:line="360" w:lineRule="auto"/>
        <w:ind w:firstLineChars="200" w:firstLine="480"/>
        <w:jc w:val="left"/>
        <w:rPr>
          <w:rFonts w:ascii="宋体" w:eastAsia="宋体" w:hAnsi="宋体" w:cs="宋体"/>
          <w:kern w:val="0"/>
          <w:sz w:val="24"/>
          <w:szCs w:val="24"/>
        </w:rPr>
      </w:pPr>
      <w:r w:rsidRPr="004B11DC">
        <w:rPr>
          <w:rFonts w:ascii="宋体" w:eastAsia="宋体" w:hAnsi="宋体" w:cs="宋体"/>
          <w:kern w:val="0"/>
          <w:sz w:val="24"/>
          <w:szCs w:val="24"/>
        </w:rPr>
        <w:t>6.各相关部门应支持</w:t>
      </w:r>
      <w:r w:rsidR="007E2406">
        <w:rPr>
          <w:rFonts w:ascii="宋体" w:eastAsia="宋体" w:hAnsi="宋体" w:cs="宋体" w:hint="eastAsia"/>
          <w:kern w:val="0"/>
          <w:sz w:val="24"/>
          <w:szCs w:val="24"/>
        </w:rPr>
        <w:t>学院</w:t>
      </w:r>
      <w:r w:rsidRPr="004B11DC">
        <w:rPr>
          <w:rFonts w:ascii="宋体" w:eastAsia="宋体" w:hAnsi="宋体" w:cs="宋体"/>
          <w:kern w:val="0"/>
          <w:sz w:val="24"/>
          <w:szCs w:val="24"/>
        </w:rPr>
        <w:t>培养单位)随时收集、整理学生培养过程中形成的符合本办法第五条的学生档案材料，定期移交相关材料，并办理移交手续。</w:t>
      </w:r>
    </w:p>
    <w:p w14:paraId="53240195" w14:textId="404AC8BB" w:rsidR="004B11DC" w:rsidRPr="004B11DC" w:rsidRDefault="00277320" w:rsidP="000540CD">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（二）</w:t>
      </w:r>
      <w:r w:rsidR="004B11DC" w:rsidRPr="004B11DC">
        <w:rPr>
          <w:rFonts w:ascii="宋体" w:eastAsia="宋体" w:hAnsi="宋体" w:cs="宋体"/>
          <w:kern w:val="0"/>
          <w:sz w:val="24"/>
          <w:szCs w:val="24"/>
        </w:rPr>
        <w:t>各部门和单位提供的各类归档材料必须是办理完毕、手续完备的正式有效文件。归档材料应当完整、真实，文字清晰，对象明确，有形成材料的主办部门（单位）及日期。凡规定由组织审查盖章的，应当加盖公章。规定要同本人见面的材料（如审查结论、复查结论、处分决定或意见、组织鉴定等），应当有本人的签字；特殊情况下，本人见面后未签字的，可由组织注明。个人文字材料应当有本人签字。归档材料应使用规范的办公用纸，文字须是铅印、胶印、油印或用蓝黑墨水、黑色墨水、墨汁书写，不得使用圆珠笔、铅笔、红色墨水、纯蓝墨水和复写纸书写。归档材料应当是原件，特殊情况存入复印件的，应当在复印件上注明原件保管单位，并加盖公章。</w:t>
      </w:r>
    </w:p>
    <w:p w14:paraId="4C60E9FA" w14:textId="31691A33" w:rsidR="004B11DC" w:rsidRDefault="00277320" w:rsidP="000540CD">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（三）</w:t>
      </w:r>
      <w:r w:rsidR="004B11DC" w:rsidRPr="004B11DC">
        <w:rPr>
          <w:rFonts w:ascii="宋体" w:eastAsia="宋体" w:hAnsi="宋体" w:cs="宋体"/>
          <w:kern w:val="0"/>
          <w:sz w:val="24"/>
          <w:szCs w:val="24"/>
        </w:rPr>
        <w:t xml:space="preserve">学生档案移交时，应填写《档案材料移交单》，由交接双方经办人当面检查验收，经核对无误后履行签字手续。移交单填写一式两份，交接双方各执一份。如移交材料不符合归档要求，接收方有权拒收，移交单位应当按档案管理规定重新整理并办理补交手续。 </w:t>
      </w:r>
    </w:p>
    <w:p w14:paraId="6CE957A0" w14:textId="19091299" w:rsidR="00EF27AB" w:rsidRPr="00BD03D6" w:rsidRDefault="00277320" w:rsidP="00BD03D6">
      <w:pPr>
        <w:widowControl/>
        <w:spacing w:line="360" w:lineRule="auto"/>
        <w:ind w:firstLineChars="200" w:firstLine="560"/>
        <w:jc w:val="left"/>
        <w:rPr>
          <w:rFonts w:ascii="黑体" w:eastAsia="黑体" w:hAnsi="黑体" w:cs="宋体"/>
          <w:kern w:val="0"/>
          <w:sz w:val="28"/>
          <w:szCs w:val="28"/>
        </w:rPr>
      </w:pPr>
      <w:r w:rsidRPr="00BD03D6">
        <w:rPr>
          <w:rFonts w:ascii="黑体" w:eastAsia="黑体" w:hAnsi="黑体" w:cs="宋体" w:hint="eastAsia"/>
          <w:kern w:val="0"/>
          <w:sz w:val="28"/>
          <w:szCs w:val="28"/>
        </w:rPr>
        <w:t>四、</w:t>
      </w:r>
      <w:r w:rsidR="00EF27AB" w:rsidRPr="00BD03D6">
        <w:rPr>
          <w:rFonts w:ascii="黑体" w:eastAsia="黑体" w:hAnsi="黑体" w:cs="宋体"/>
          <w:kern w:val="0"/>
          <w:sz w:val="28"/>
          <w:szCs w:val="28"/>
        </w:rPr>
        <w:t>学生档案的</w:t>
      </w:r>
      <w:r w:rsidR="000540CD" w:rsidRPr="00BD03D6">
        <w:rPr>
          <w:rFonts w:ascii="黑体" w:eastAsia="黑体" w:hAnsi="黑体" w:cs="宋体" w:hint="eastAsia"/>
          <w:kern w:val="0"/>
          <w:sz w:val="28"/>
          <w:szCs w:val="28"/>
        </w:rPr>
        <w:t>保管和</w:t>
      </w:r>
      <w:r w:rsidR="00EF27AB" w:rsidRPr="00BD03D6">
        <w:rPr>
          <w:rFonts w:ascii="黑体" w:eastAsia="黑体" w:hAnsi="黑体" w:cs="宋体" w:hint="eastAsia"/>
          <w:kern w:val="0"/>
          <w:sz w:val="28"/>
          <w:szCs w:val="28"/>
        </w:rPr>
        <w:t>查阅</w:t>
      </w:r>
    </w:p>
    <w:p w14:paraId="5A677FE9" w14:textId="364E3D59" w:rsidR="000540CD" w:rsidRPr="004B11DC" w:rsidRDefault="00277320" w:rsidP="000540CD">
      <w:pPr>
        <w:pStyle w:val="a3"/>
        <w:spacing w:before="0" w:beforeAutospacing="0" w:after="0" w:afterAutospacing="0" w:line="360" w:lineRule="auto"/>
        <w:ind w:firstLineChars="200" w:firstLine="480"/>
      </w:pPr>
      <w:r>
        <w:rPr>
          <w:rStyle w:val="a4"/>
          <w:rFonts w:hint="eastAsia"/>
          <w:b w:val="0"/>
        </w:rPr>
        <w:t>（一）</w:t>
      </w:r>
      <w:r w:rsidR="000540CD" w:rsidRPr="000540CD">
        <w:rPr>
          <w:rStyle w:val="a4"/>
          <w:rFonts w:hint="eastAsia"/>
          <w:b w:val="0"/>
        </w:rPr>
        <w:t>学生档案</w:t>
      </w:r>
      <w:r w:rsidR="000540CD">
        <w:t>根据安全保密和便于查找的原则，</w:t>
      </w:r>
      <w:r w:rsidR="000540CD">
        <w:rPr>
          <w:rFonts w:hint="eastAsia"/>
        </w:rPr>
        <w:t>学生档案应以班级为单位、以学号为顺序，及时进行登记造册，</w:t>
      </w:r>
      <w:r w:rsidR="000540CD">
        <w:t>进行严密、科学地保管。</w:t>
      </w:r>
      <w:r w:rsidR="000540CD">
        <w:rPr>
          <w:rFonts w:hint="eastAsia"/>
        </w:rPr>
        <w:t>设立</w:t>
      </w:r>
      <w:r w:rsidR="000540CD">
        <w:t>专门档案</w:t>
      </w:r>
      <w:r w:rsidR="000540CD">
        <w:rPr>
          <w:rFonts w:hint="eastAsia"/>
        </w:rPr>
        <w:t>管理柜</w:t>
      </w:r>
      <w:r w:rsidR="000540CD">
        <w:t>存放</w:t>
      </w:r>
      <w:r w:rsidR="000540CD">
        <w:rPr>
          <w:rFonts w:hint="eastAsia"/>
        </w:rPr>
        <w:t>，并配备锁具，具备防盗、防火、防潮等安全设施，并定期开展安全检查</w:t>
      </w:r>
      <w:r w:rsidR="000540CD">
        <w:t>。</w:t>
      </w:r>
    </w:p>
    <w:p w14:paraId="412DB91C" w14:textId="4C852715" w:rsidR="00EF27AB" w:rsidRDefault="00277320" w:rsidP="000540CD">
      <w:pPr>
        <w:pStyle w:val="a3"/>
        <w:spacing w:before="0" w:beforeAutospacing="0" w:after="0" w:afterAutospacing="0" w:line="360" w:lineRule="auto"/>
        <w:ind w:firstLineChars="200" w:firstLine="480"/>
      </w:pPr>
      <w:r>
        <w:rPr>
          <w:rFonts w:hint="eastAsia"/>
        </w:rPr>
        <w:lastRenderedPageBreak/>
        <w:t>（二）</w:t>
      </w:r>
      <w:r w:rsidR="00EF27AB">
        <w:t xml:space="preserve"> </w:t>
      </w:r>
      <w:r w:rsidR="000540CD">
        <w:rPr>
          <w:rFonts w:hint="eastAsia"/>
        </w:rPr>
        <w:t>因工作需要，与学生管理有关的职能部门负责人或具体经办人，学院(培养单位)的党政负责人、辅导员(仅限于查阅本单位的学生档案)可</w:t>
      </w:r>
      <w:r w:rsidR="00EF27AB">
        <w:rPr>
          <w:rFonts w:hint="eastAsia"/>
        </w:rPr>
        <w:t>查阅学生档案。查阅学生档案，</w:t>
      </w:r>
      <w:r>
        <w:rPr>
          <w:rFonts w:hint="eastAsia"/>
        </w:rPr>
        <w:t>经</w:t>
      </w:r>
      <w:r w:rsidR="00EF27AB">
        <w:rPr>
          <w:rFonts w:hint="eastAsia"/>
        </w:rPr>
        <w:t>学院</w:t>
      </w:r>
      <w:r w:rsidR="00EF27AB">
        <w:t>主管学生工作的</w:t>
      </w:r>
      <w:r w:rsidR="00EF27AB">
        <w:rPr>
          <w:rFonts w:hint="eastAsia"/>
        </w:rPr>
        <w:t>老师同意后，</w:t>
      </w:r>
      <w:r w:rsidR="000540CD">
        <w:t>由学生档案管理人员查阅</w:t>
      </w:r>
      <w:r>
        <w:rPr>
          <w:rFonts w:hint="eastAsia"/>
        </w:rPr>
        <w:t>。</w:t>
      </w:r>
      <w:r w:rsidR="00EF27AB">
        <w:t>校外单位因工作需要查阅学生档案时，必须由二人同时持单位介绍信，出具有关身份证明，说明查询内容及目的，</w:t>
      </w:r>
      <w:r>
        <w:rPr>
          <w:rFonts w:hint="eastAsia"/>
        </w:rPr>
        <w:t>经学院</w:t>
      </w:r>
      <w:r>
        <w:t>主管学生工作的</w:t>
      </w:r>
      <w:r>
        <w:rPr>
          <w:rFonts w:hint="eastAsia"/>
        </w:rPr>
        <w:t>老师同意后，</w:t>
      </w:r>
      <w:r>
        <w:t>由学生档案管理人员查阅</w:t>
      </w:r>
      <w:r w:rsidR="00EF27AB">
        <w:t>。</w:t>
      </w:r>
      <w:r>
        <w:t>查阅学生档案必须遵守保密制度和查阅规定，严禁涂改、抽取、撤换档案材料，若出现此类情况按学校有关规定处理。</w:t>
      </w:r>
    </w:p>
    <w:p w14:paraId="12234F2D" w14:textId="67B72AD7" w:rsidR="00EF27AB" w:rsidRDefault="00277320" w:rsidP="000540CD">
      <w:pPr>
        <w:pStyle w:val="vsbcontentend"/>
        <w:spacing w:before="0" w:beforeAutospacing="0" w:after="0" w:afterAutospacing="0" w:line="360" w:lineRule="auto"/>
        <w:ind w:firstLineChars="200" w:firstLine="480"/>
      </w:pPr>
      <w:r>
        <w:rPr>
          <w:rFonts w:hint="eastAsia"/>
        </w:rPr>
        <w:t>（三）</w:t>
      </w:r>
      <w:r w:rsidR="00EF27AB">
        <w:t>在校学生不能查阅自己或他人的档案。</w:t>
      </w:r>
    </w:p>
    <w:p w14:paraId="3CFD0ADD" w14:textId="219C965E" w:rsidR="004B11DC" w:rsidRPr="00BD03D6" w:rsidRDefault="00277320" w:rsidP="00BD03D6">
      <w:pPr>
        <w:widowControl/>
        <w:spacing w:line="360" w:lineRule="auto"/>
        <w:ind w:firstLineChars="200" w:firstLine="560"/>
        <w:jc w:val="left"/>
        <w:rPr>
          <w:rFonts w:ascii="黑体" w:eastAsia="黑体" w:hAnsi="黑体" w:cs="宋体"/>
          <w:kern w:val="0"/>
          <w:sz w:val="28"/>
          <w:szCs w:val="28"/>
        </w:rPr>
      </w:pPr>
      <w:r w:rsidRPr="00BD03D6">
        <w:rPr>
          <w:rFonts w:ascii="黑体" w:eastAsia="黑体" w:hAnsi="黑体" w:cs="宋体" w:hint="eastAsia"/>
          <w:kern w:val="0"/>
          <w:sz w:val="28"/>
          <w:szCs w:val="28"/>
        </w:rPr>
        <w:t>五</w:t>
      </w:r>
      <w:r w:rsidR="005E4724" w:rsidRPr="00BD03D6">
        <w:rPr>
          <w:rFonts w:ascii="黑体" w:eastAsia="黑体" w:hAnsi="黑体" w:cs="宋体" w:hint="eastAsia"/>
          <w:kern w:val="0"/>
          <w:sz w:val="28"/>
          <w:szCs w:val="28"/>
        </w:rPr>
        <w:t>、</w:t>
      </w:r>
      <w:r w:rsidR="004B11DC" w:rsidRPr="00BD03D6">
        <w:rPr>
          <w:rFonts w:ascii="黑体" w:eastAsia="黑体" w:hAnsi="黑体" w:cs="宋体"/>
          <w:kern w:val="0"/>
          <w:sz w:val="28"/>
          <w:szCs w:val="28"/>
        </w:rPr>
        <w:t>学生档案的转递</w:t>
      </w:r>
    </w:p>
    <w:p w14:paraId="5296A177" w14:textId="6E97A455" w:rsidR="004B11DC" w:rsidRPr="004B11DC" w:rsidRDefault="00277320" w:rsidP="000540CD">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（一）</w:t>
      </w:r>
      <w:r w:rsidR="004B11DC" w:rsidRPr="004B11DC">
        <w:rPr>
          <w:rFonts w:ascii="宋体" w:eastAsia="宋体" w:hAnsi="宋体" w:cs="宋体"/>
          <w:kern w:val="0"/>
          <w:sz w:val="24"/>
          <w:szCs w:val="24"/>
        </w:rPr>
        <w:t>学生毕业、结业、肄业、转学、退学、出国或死亡等学籍变动发生后，学生学籍管理部门应及时通知</w:t>
      </w:r>
      <w:r w:rsidR="007E2406">
        <w:rPr>
          <w:rFonts w:ascii="宋体" w:eastAsia="宋体" w:hAnsi="宋体" w:cs="宋体" w:hint="eastAsia"/>
          <w:kern w:val="0"/>
          <w:sz w:val="24"/>
          <w:szCs w:val="24"/>
        </w:rPr>
        <w:t>学院</w:t>
      </w:r>
      <w:r w:rsidR="007E2406" w:rsidRPr="004B11DC">
        <w:rPr>
          <w:rFonts w:ascii="宋体" w:eastAsia="宋体" w:hAnsi="宋体" w:cs="宋体"/>
          <w:kern w:val="0"/>
          <w:sz w:val="24"/>
          <w:szCs w:val="24"/>
        </w:rPr>
        <w:t>（培养单位）</w:t>
      </w:r>
      <w:r w:rsidR="004B11DC" w:rsidRPr="004B11DC">
        <w:rPr>
          <w:rFonts w:ascii="宋体" w:eastAsia="宋体" w:hAnsi="宋体" w:cs="宋体"/>
          <w:kern w:val="0"/>
          <w:sz w:val="24"/>
          <w:szCs w:val="24"/>
        </w:rPr>
        <w:t>档案</w:t>
      </w:r>
      <w:r w:rsidR="007E2406">
        <w:rPr>
          <w:rFonts w:ascii="宋体" w:eastAsia="宋体" w:hAnsi="宋体" w:cs="宋体" w:hint="eastAsia"/>
          <w:kern w:val="0"/>
          <w:sz w:val="24"/>
          <w:szCs w:val="24"/>
        </w:rPr>
        <w:t>管理人员</w:t>
      </w:r>
      <w:r w:rsidR="004B11DC" w:rsidRPr="004B11DC">
        <w:rPr>
          <w:rFonts w:ascii="宋体" w:eastAsia="宋体" w:hAnsi="宋体" w:cs="宋体"/>
          <w:kern w:val="0"/>
          <w:sz w:val="24"/>
          <w:szCs w:val="24"/>
        </w:rPr>
        <w:t>办理档案转递手续。</w:t>
      </w:r>
    </w:p>
    <w:p w14:paraId="77BD429F" w14:textId="1BB2EE5D" w:rsidR="004B11DC" w:rsidRPr="004B11DC" w:rsidRDefault="00277320" w:rsidP="000540CD">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（二）</w:t>
      </w:r>
      <w:r w:rsidR="004B11DC" w:rsidRPr="004B11DC">
        <w:rPr>
          <w:rFonts w:ascii="宋体" w:eastAsia="宋体" w:hAnsi="宋体" w:cs="宋体"/>
          <w:kern w:val="0"/>
          <w:sz w:val="24"/>
          <w:szCs w:val="24"/>
        </w:rPr>
        <w:t>学生档案向校外转递必须使用统一印制的专用档案袋，经严格密封后通过邮局</w:t>
      </w:r>
      <w:r w:rsidR="007E2406">
        <w:rPr>
          <w:rFonts w:ascii="宋体" w:eastAsia="宋体" w:hAnsi="宋体" w:cs="宋体" w:hint="eastAsia"/>
          <w:kern w:val="0"/>
          <w:sz w:val="24"/>
          <w:szCs w:val="24"/>
        </w:rPr>
        <w:t>档案特快专递</w:t>
      </w:r>
      <w:r w:rsidR="004B11DC" w:rsidRPr="004B11DC">
        <w:rPr>
          <w:rFonts w:ascii="宋体" w:eastAsia="宋体" w:hAnsi="宋体" w:cs="宋体"/>
          <w:kern w:val="0"/>
          <w:sz w:val="24"/>
          <w:szCs w:val="24"/>
        </w:rPr>
        <w:t>寄送、转递，必要时可派专人送取。学生档案一般不得以普通函件邮寄或交由本人自带。</w:t>
      </w:r>
    </w:p>
    <w:p w14:paraId="32B1B949" w14:textId="66052649" w:rsidR="004B11DC" w:rsidRPr="004B11DC" w:rsidRDefault="00277320" w:rsidP="000540CD">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（三）</w:t>
      </w:r>
      <w:r w:rsidR="004B11DC" w:rsidRPr="004B11DC">
        <w:rPr>
          <w:rFonts w:ascii="宋体" w:eastAsia="宋体" w:hAnsi="宋体" w:cs="宋体"/>
          <w:kern w:val="0"/>
          <w:sz w:val="24"/>
          <w:szCs w:val="24"/>
        </w:rPr>
        <w:t>学生转学（转入和转出）、校内转专业、留级、延期毕业的，学籍管理部门应当及时将学生学籍变更通知书送达</w:t>
      </w:r>
      <w:r w:rsidR="00EF27AB">
        <w:rPr>
          <w:rFonts w:ascii="宋体" w:eastAsia="宋体" w:hAnsi="宋体" w:cs="宋体" w:hint="eastAsia"/>
          <w:kern w:val="0"/>
          <w:sz w:val="24"/>
          <w:szCs w:val="24"/>
        </w:rPr>
        <w:t>学院</w:t>
      </w:r>
      <w:r w:rsidR="00EF27AB" w:rsidRPr="004B11DC">
        <w:rPr>
          <w:rFonts w:ascii="宋体" w:eastAsia="宋体" w:hAnsi="宋体" w:cs="宋体"/>
          <w:kern w:val="0"/>
          <w:sz w:val="24"/>
          <w:szCs w:val="24"/>
        </w:rPr>
        <w:t>（培养单位）</w:t>
      </w:r>
      <w:r w:rsidR="004B11DC" w:rsidRPr="004B11DC">
        <w:rPr>
          <w:rFonts w:ascii="宋体" w:eastAsia="宋体" w:hAnsi="宋体" w:cs="宋体"/>
          <w:kern w:val="0"/>
          <w:sz w:val="24"/>
          <w:szCs w:val="24"/>
        </w:rPr>
        <w:t>，</w:t>
      </w:r>
      <w:r w:rsidR="00EF27AB">
        <w:rPr>
          <w:rFonts w:ascii="宋体" w:eastAsia="宋体" w:hAnsi="宋体" w:cs="宋体" w:hint="eastAsia"/>
          <w:kern w:val="0"/>
          <w:sz w:val="24"/>
          <w:szCs w:val="24"/>
        </w:rPr>
        <w:t>学院</w:t>
      </w:r>
      <w:r w:rsidR="00EF27AB" w:rsidRPr="004B11DC">
        <w:rPr>
          <w:rFonts w:ascii="宋体" w:eastAsia="宋体" w:hAnsi="宋体" w:cs="宋体"/>
          <w:kern w:val="0"/>
          <w:sz w:val="24"/>
          <w:szCs w:val="24"/>
        </w:rPr>
        <w:t>（培养单位）档案</w:t>
      </w:r>
      <w:r w:rsidR="00EF27AB">
        <w:rPr>
          <w:rFonts w:ascii="宋体" w:eastAsia="宋体" w:hAnsi="宋体" w:cs="宋体" w:hint="eastAsia"/>
          <w:kern w:val="0"/>
          <w:sz w:val="24"/>
          <w:szCs w:val="24"/>
        </w:rPr>
        <w:t>管理人员</w:t>
      </w:r>
      <w:r w:rsidR="004B11DC" w:rsidRPr="004B11DC">
        <w:rPr>
          <w:rFonts w:ascii="宋体" w:eastAsia="宋体" w:hAnsi="宋体" w:cs="宋体"/>
          <w:kern w:val="0"/>
          <w:sz w:val="24"/>
          <w:szCs w:val="24"/>
        </w:rPr>
        <w:t>应当及时按照规定做好学生档案的整理和转递等工作。</w:t>
      </w:r>
    </w:p>
    <w:p w14:paraId="671DF22B" w14:textId="0376336E" w:rsidR="004B11DC" w:rsidRPr="004B11DC" w:rsidRDefault="00277320" w:rsidP="000540CD">
      <w:pPr>
        <w:widowControl/>
        <w:spacing w:line="360" w:lineRule="auto"/>
        <w:ind w:firstLineChars="200" w:firstLine="480"/>
        <w:jc w:val="left"/>
        <w:rPr>
          <w:rFonts w:ascii="宋体" w:eastAsia="宋体" w:hAnsi="宋体" w:cs="宋体"/>
          <w:kern w:val="0"/>
          <w:sz w:val="24"/>
          <w:szCs w:val="24"/>
        </w:rPr>
      </w:pPr>
      <w:r>
        <w:rPr>
          <w:rFonts w:ascii="宋体" w:eastAsia="宋体" w:hAnsi="宋体" w:cs="宋体" w:hint="eastAsia"/>
          <w:kern w:val="0"/>
          <w:sz w:val="24"/>
          <w:szCs w:val="24"/>
        </w:rPr>
        <w:t>（四）</w:t>
      </w:r>
      <w:r w:rsidR="004B11DC" w:rsidRPr="004B11DC">
        <w:rPr>
          <w:rFonts w:ascii="宋体" w:eastAsia="宋体" w:hAnsi="宋体" w:cs="宋体"/>
          <w:kern w:val="0"/>
          <w:sz w:val="24"/>
          <w:szCs w:val="24"/>
        </w:rPr>
        <w:t>毕业生档案的转递，由</w:t>
      </w:r>
      <w:r w:rsidR="00EF27AB">
        <w:rPr>
          <w:rFonts w:ascii="宋体" w:eastAsia="宋体" w:hAnsi="宋体" w:cs="宋体" w:hint="eastAsia"/>
          <w:kern w:val="0"/>
          <w:sz w:val="24"/>
          <w:szCs w:val="24"/>
        </w:rPr>
        <w:t>学生工作部（处）就业中心</w:t>
      </w:r>
      <w:r>
        <w:rPr>
          <w:rFonts w:ascii="宋体" w:eastAsia="宋体" w:hAnsi="宋体" w:cs="宋体" w:hint="eastAsia"/>
          <w:kern w:val="0"/>
          <w:sz w:val="24"/>
          <w:szCs w:val="24"/>
        </w:rPr>
        <w:t>指导</w:t>
      </w:r>
      <w:r w:rsidR="004B11DC" w:rsidRPr="004B11DC">
        <w:rPr>
          <w:rFonts w:ascii="宋体" w:eastAsia="宋体" w:hAnsi="宋体" w:cs="宋体"/>
          <w:kern w:val="0"/>
          <w:sz w:val="24"/>
          <w:szCs w:val="24"/>
        </w:rPr>
        <w:t>，学院（培养单位）</w:t>
      </w:r>
      <w:r>
        <w:rPr>
          <w:rFonts w:ascii="宋体" w:eastAsia="宋体" w:hAnsi="宋体" w:cs="宋体" w:hint="eastAsia"/>
          <w:kern w:val="0"/>
          <w:sz w:val="24"/>
          <w:szCs w:val="24"/>
        </w:rPr>
        <w:t>负责</w:t>
      </w:r>
      <w:r w:rsidR="004B11DC" w:rsidRPr="004B11DC">
        <w:rPr>
          <w:rFonts w:ascii="宋体" w:eastAsia="宋体" w:hAnsi="宋体" w:cs="宋体"/>
          <w:kern w:val="0"/>
          <w:sz w:val="24"/>
          <w:szCs w:val="24"/>
        </w:rPr>
        <w:t>，按以下规定进行：</w:t>
      </w:r>
    </w:p>
    <w:p w14:paraId="02E054DC" w14:textId="77777777" w:rsidR="004B11DC" w:rsidRPr="004B11DC" w:rsidRDefault="004B11DC" w:rsidP="000540CD">
      <w:pPr>
        <w:widowControl/>
        <w:spacing w:line="360" w:lineRule="auto"/>
        <w:ind w:firstLineChars="200" w:firstLine="480"/>
        <w:jc w:val="left"/>
        <w:rPr>
          <w:rFonts w:ascii="宋体" w:eastAsia="宋体" w:hAnsi="宋体" w:cs="宋体"/>
          <w:kern w:val="0"/>
          <w:sz w:val="24"/>
          <w:szCs w:val="24"/>
        </w:rPr>
      </w:pPr>
      <w:r w:rsidRPr="004B11DC">
        <w:rPr>
          <w:rFonts w:ascii="宋体" w:eastAsia="宋体" w:hAnsi="宋体" w:cs="宋体"/>
          <w:kern w:val="0"/>
          <w:sz w:val="24"/>
          <w:szCs w:val="24"/>
        </w:rPr>
        <w:t>1.已落实就业单位并签订就业协议书的毕业生，其档案按照当年的就业方案进行转递。</w:t>
      </w:r>
    </w:p>
    <w:p w14:paraId="73242B59" w14:textId="77777777" w:rsidR="004B11DC" w:rsidRPr="004B11DC" w:rsidRDefault="004B11DC" w:rsidP="000540CD">
      <w:pPr>
        <w:widowControl/>
        <w:spacing w:line="360" w:lineRule="auto"/>
        <w:ind w:firstLineChars="200" w:firstLine="480"/>
        <w:jc w:val="left"/>
        <w:rPr>
          <w:rFonts w:ascii="宋体" w:eastAsia="宋体" w:hAnsi="宋体" w:cs="宋体"/>
          <w:kern w:val="0"/>
          <w:sz w:val="24"/>
          <w:szCs w:val="24"/>
        </w:rPr>
      </w:pPr>
      <w:r w:rsidRPr="004B11DC">
        <w:rPr>
          <w:rFonts w:ascii="宋体" w:eastAsia="宋体" w:hAnsi="宋体" w:cs="宋体"/>
          <w:kern w:val="0"/>
          <w:sz w:val="24"/>
          <w:szCs w:val="24"/>
        </w:rPr>
        <w:t>2.考研、考博等继续深造的毕业生，其档案寄送至录取院校。</w:t>
      </w:r>
    </w:p>
    <w:p w14:paraId="4D9FF4B6" w14:textId="499A8AC8" w:rsidR="004B11DC" w:rsidRPr="004B11DC" w:rsidRDefault="004B11DC" w:rsidP="000540CD">
      <w:pPr>
        <w:widowControl/>
        <w:spacing w:line="360" w:lineRule="auto"/>
        <w:ind w:firstLineChars="200" w:firstLine="480"/>
        <w:jc w:val="left"/>
        <w:rPr>
          <w:rFonts w:ascii="宋体" w:eastAsia="宋体" w:hAnsi="宋体" w:cs="宋体"/>
          <w:kern w:val="0"/>
          <w:sz w:val="24"/>
          <w:szCs w:val="24"/>
        </w:rPr>
      </w:pPr>
      <w:r w:rsidRPr="004B11DC">
        <w:rPr>
          <w:rFonts w:ascii="宋体" w:eastAsia="宋体" w:hAnsi="宋体" w:cs="宋体"/>
          <w:kern w:val="0"/>
          <w:sz w:val="24"/>
          <w:szCs w:val="24"/>
        </w:rPr>
        <w:t>3.定向生就业、委培定向招收的学生</w:t>
      </w:r>
      <w:proofErr w:type="gramStart"/>
      <w:r w:rsidRPr="004B11DC">
        <w:rPr>
          <w:rFonts w:ascii="宋体" w:eastAsia="宋体" w:hAnsi="宋体" w:cs="宋体"/>
          <w:kern w:val="0"/>
          <w:sz w:val="24"/>
          <w:szCs w:val="24"/>
        </w:rPr>
        <w:t>按签订</w:t>
      </w:r>
      <w:proofErr w:type="gramEnd"/>
      <w:r w:rsidRPr="004B11DC">
        <w:rPr>
          <w:rFonts w:ascii="宋体" w:eastAsia="宋体" w:hAnsi="宋体" w:cs="宋体"/>
          <w:kern w:val="0"/>
          <w:sz w:val="24"/>
          <w:szCs w:val="24"/>
        </w:rPr>
        <w:t>的定向或委培培养合同进行档案转递。</w:t>
      </w:r>
    </w:p>
    <w:p w14:paraId="0C7BD2F2" w14:textId="1701E34F" w:rsidR="004B11DC" w:rsidRPr="004B11DC" w:rsidRDefault="004B11DC" w:rsidP="000540CD">
      <w:pPr>
        <w:widowControl/>
        <w:spacing w:line="360" w:lineRule="auto"/>
        <w:ind w:firstLineChars="200" w:firstLine="480"/>
        <w:jc w:val="left"/>
        <w:rPr>
          <w:rFonts w:ascii="宋体" w:eastAsia="宋体" w:hAnsi="宋体" w:cs="宋体"/>
          <w:kern w:val="0"/>
          <w:sz w:val="24"/>
          <w:szCs w:val="24"/>
        </w:rPr>
      </w:pPr>
      <w:r w:rsidRPr="004B11DC">
        <w:rPr>
          <w:rFonts w:ascii="宋体" w:eastAsia="宋体" w:hAnsi="宋体" w:cs="宋体"/>
          <w:kern w:val="0"/>
          <w:sz w:val="24"/>
          <w:szCs w:val="24"/>
        </w:rPr>
        <w:t>4.因故不参加就业或未落实就业单位的毕业生在规定期限内办理了档案托管手续的，</w:t>
      </w:r>
      <w:r w:rsidRPr="0018237E">
        <w:rPr>
          <w:rFonts w:ascii="宋体" w:eastAsia="宋体" w:hAnsi="宋体" w:cs="宋体"/>
          <w:kern w:val="0"/>
          <w:sz w:val="24"/>
          <w:szCs w:val="24"/>
        </w:rPr>
        <w:t>由</w:t>
      </w:r>
      <w:r w:rsidR="00EF27AB" w:rsidRPr="0018237E">
        <w:rPr>
          <w:rFonts w:ascii="宋体" w:eastAsia="宋体" w:hAnsi="宋体" w:cs="宋体" w:hint="eastAsia"/>
          <w:kern w:val="0"/>
          <w:sz w:val="24"/>
          <w:szCs w:val="24"/>
        </w:rPr>
        <w:t>学院</w:t>
      </w:r>
      <w:r w:rsidR="00EF27AB" w:rsidRPr="0018237E">
        <w:rPr>
          <w:rFonts w:ascii="宋体" w:eastAsia="宋体" w:hAnsi="宋体" w:cs="宋体"/>
          <w:kern w:val="0"/>
          <w:sz w:val="24"/>
          <w:szCs w:val="24"/>
        </w:rPr>
        <w:t>（培养单位）</w:t>
      </w:r>
      <w:r w:rsidRPr="0018237E">
        <w:rPr>
          <w:rFonts w:ascii="宋体" w:eastAsia="宋体" w:hAnsi="宋体" w:cs="宋体"/>
          <w:kern w:val="0"/>
          <w:sz w:val="24"/>
          <w:szCs w:val="24"/>
        </w:rPr>
        <w:t>将其档案转递至档案托管机构</w:t>
      </w:r>
      <w:r w:rsidR="0018237E" w:rsidRPr="0018237E">
        <w:rPr>
          <w:rFonts w:ascii="宋体" w:eastAsia="宋体" w:hAnsi="宋体" w:cs="宋体" w:hint="eastAsia"/>
          <w:kern w:val="0"/>
          <w:sz w:val="24"/>
          <w:szCs w:val="24"/>
        </w:rPr>
        <w:t>。</w:t>
      </w:r>
      <w:r w:rsidR="0018237E" w:rsidRPr="004B11DC">
        <w:rPr>
          <w:rFonts w:ascii="宋体" w:eastAsia="宋体" w:hAnsi="宋体" w:cs="宋体"/>
          <w:kern w:val="0"/>
          <w:sz w:val="24"/>
          <w:szCs w:val="24"/>
        </w:rPr>
        <w:t>未办理档案托管手续的，由</w:t>
      </w:r>
      <w:r w:rsidR="0018237E">
        <w:rPr>
          <w:rFonts w:ascii="宋体" w:eastAsia="宋体" w:hAnsi="宋体" w:cs="宋体" w:hint="eastAsia"/>
          <w:kern w:val="0"/>
          <w:sz w:val="24"/>
          <w:szCs w:val="24"/>
        </w:rPr>
        <w:t>学院</w:t>
      </w:r>
      <w:r w:rsidR="0018237E" w:rsidRPr="004B11DC">
        <w:rPr>
          <w:rFonts w:ascii="宋体" w:eastAsia="宋体" w:hAnsi="宋体" w:cs="宋体"/>
          <w:kern w:val="0"/>
          <w:sz w:val="24"/>
          <w:szCs w:val="24"/>
        </w:rPr>
        <w:t>（培养单位）按规定将其档案寄送至生源所在地人事部门代</w:t>
      </w:r>
      <w:r w:rsidR="0018237E" w:rsidRPr="004B11DC">
        <w:rPr>
          <w:rFonts w:ascii="宋体" w:eastAsia="宋体" w:hAnsi="宋体" w:cs="宋体"/>
          <w:kern w:val="0"/>
          <w:sz w:val="24"/>
          <w:szCs w:val="24"/>
        </w:rPr>
        <w:lastRenderedPageBreak/>
        <w:t>管。</w:t>
      </w:r>
      <w:r w:rsidR="0018237E" w:rsidRPr="0018237E">
        <w:rPr>
          <w:rFonts w:ascii="宋体" w:eastAsia="宋体" w:hAnsi="宋体" w:cs="宋体" w:hint="eastAsia"/>
          <w:kern w:val="0"/>
          <w:sz w:val="24"/>
          <w:szCs w:val="24"/>
        </w:rPr>
        <w:t>因特殊原因申请缓发档案，学院</w:t>
      </w:r>
      <w:r w:rsidR="0018237E" w:rsidRPr="0018237E">
        <w:rPr>
          <w:rFonts w:ascii="宋体" w:eastAsia="宋体" w:hAnsi="宋体" w:cs="宋体"/>
          <w:kern w:val="0"/>
          <w:sz w:val="24"/>
          <w:szCs w:val="24"/>
        </w:rPr>
        <w:t>（培养单位）</w:t>
      </w:r>
      <w:r w:rsidR="0018237E" w:rsidRPr="0018237E">
        <w:rPr>
          <w:rFonts w:ascii="宋体" w:eastAsia="宋体" w:hAnsi="宋体" w:cs="宋体" w:hint="eastAsia"/>
          <w:kern w:val="0"/>
          <w:sz w:val="24"/>
          <w:szCs w:val="24"/>
        </w:rPr>
        <w:t>根据情况审批，在规定期限结束后做好档案转寄。</w:t>
      </w:r>
    </w:p>
    <w:p w14:paraId="43F92AAE" w14:textId="77777777" w:rsidR="00151589" w:rsidRPr="004B11DC" w:rsidRDefault="00151589" w:rsidP="000540CD">
      <w:pPr>
        <w:spacing w:line="360" w:lineRule="auto"/>
      </w:pPr>
    </w:p>
    <w:sectPr w:rsidR="00151589" w:rsidRPr="004B11D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AF719E" w14:textId="77777777" w:rsidR="0060012A" w:rsidRDefault="0060012A" w:rsidP="00D66C1F">
      <w:r>
        <w:separator/>
      </w:r>
    </w:p>
  </w:endnote>
  <w:endnote w:type="continuationSeparator" w:id="0">
    <w:p w14:paraId="37881550" w14:textId="77777777" w:rsidR="0060012A" w:rsidRDefault="0060012A" w:rsidP="00D66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8AEB1" w14:textId="77777777" w:rsidR="0060012A" w:rsidRDefault="0060012A" w:rsidP="00D66C1F">
      <w:r>
        <w:separator/>
      </w:r>
    </w:p>
  </w:footnote>
  <w:footnote w:type="continuationSeparator" w:id="0">
    <w:p w14:paraId="136658A5" w14:textId="77777777" w:rsidR="0060012A" w:rsidRDefault="0060012A" w:rsidP="00D66C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5AB"/>
    <w:rsid w:val="000540CD"/>
    <w:rsid w:val="00151589"/>
    <w:rsid w:val="00161FDA"/>
    <w:rsid w:val="0018237E"/>
    <w:rsid w:val="00277320"/>
    <w:rsid w:val="00314CC6"/>
    <w:rsid w:val="003F0B1B"/>
    <w:rsid w:val="004541EF"/>
    <w:rsid w:val="004B11DC"/>
    <w:rsid w:val="004D3980"/>
    <w:rsid w:val="005B33EF"/>
    <w:rsid w:val="005E4724"/>
    <w:rsid w:val="0060012A"/>
    <w:rsid w:val="007B5BFD"/>
    <w:rsid w:val="007E2406"/>
    <w:rsid w:val="008C3DF5"/>
    <w:rsid w:val="00A63A93"/>
    <w:rsid w:val="00BD03D6"/>
    <w:rsid w:val="00BE11A1"/>
    <w:rsid w:val="00C37466"/>
    <w:rsid w:val="00C532FE"/>
    <w:rsid w:val="00D01F15"/>
    <w:rsid w:val="00D66C1F"/>
    <w:rsid w:val="00DE0647"/>
    <w:rsid w:val="00E565B1"/>
    <w:rsid w:val="00E665AB"/>
    <w:rsid w:val="00EF27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42901C"/>
  <w15:chartTrackingRefBased/>
  <w15:docId w15:val="{4AF14C55-B885-432B-BA75-076F5BF6E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F27A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F27AB"/>
    <w:pPr>
      <w:widowControl/>
      <w:spacing w:before="100" w:beforeAutospacing="1" w:after="100" w:afterAutospacing="1"/>
      <w:jc w:val="left"/>
    </w:pPr>
    <w:rPr>
      <w:rFonts w:ascii="宋体" w:eastAsia="宋体" w:hAnsi="宋体" w:cs="宋体"/>
      <w:kern w:val="0"/>
      <w:sz w:val="24"/>
      <w:szCs w:val="24"/>
    </w:rPr>
  </w:style>
  <w:style w:type="paragraph" w:customStyle="1" w:styleId="vsbcontentend">
    <w:name w:val="vsbcontent_end"/>
    <w:basedOn w:val="a"/>
    <w:rsid w:val="00EF27AB"/>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540CD"/>
    <w:rPr>
      <w:b/>
      <w:bCs/>
    </w:rPr>
  </w:style>
  <w:style w:type="paragraph" w:styleId="a5">
    <w:name w:val="header"/>
    <w:basedOn w:val="a"/>
    <w:link w:val="a6"/>
    <w:uiPriority w:val="99"/>
    <w:unhideWhenUsed/>
    <w:rsid w:val="00D66C1F"/>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D66C1F"/>
    <w:rPr>
      <w:sz w:val="18"/>
      <w:szCs w:val="18"/>
    </w:rPr>
  </w:style>
  <w:style w:type="paragraph" w:styleId="a7">
    <w:name w:val="footer"/>
    <w:basedOn w:val="a"/>
    <w:link w:val="a8"/>
    <w:uiPriority w:val="99"/>
    <w:unhideWhenUsed/>
    <w:rsid w:val="00D66C1F"/>
    <w:pPr>
      <w:tabs>
        <w:tab w:val="center" w:pos="4153"/>
        <w:tab w:val="right" w:pos="8306"/>
      </w:tabs>
      <w:snapToGrid w:val="0"/>
      <w:jc w:val="left"/>
    </w:pPr>
    <w:rPr>
      <w:sz w:val="18"/>
      <w:szCs w:val="18"/>
    </w:rPr>
  </w:style>
  <w:style w:type="character" w:customStyle="1" w:styleId="a8">
    <w:name w:val="页脚 字符"/>
    <w:basedOn w:val="a0"/>
    <w:link w:val="a7"/>
    <w:uiPriority w:val="99"/>
    <w:rsid w:val="00D66C1F"/>
    <w:rPr>
      <w:sz w:val="18"/>
      <w:szCs w:val="18"/>
    </w:rPr>
  </w:style>
  <w:style w:type="paragraph" w:styleId="a9">
    <w:name w:val="List Paragraph"/>
    <w:basedOn w:val="a"/>
    <w:uiPriority w:val="34"/>
    <w:qFormat/>
    <w:rsid w:val="00BE11A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622590">
      <w:bodyDiv w:val="1"/>
      <w:marLeft w:val="0"/>
      <w:marRight w:val="0"/>
      <w:marTop w:val="0"/>
      <w:marBottom w:val="0"/>
      <w:divBdr>
        <w:top w:val="none" w:sz="0" w:space="0" w:color="auto"/>
        <w:left w:val="none" w:sz="0" w:space="0" w:color="auto"/>
        <w:bottom w:val="none" w:sz="0" w:space="0" w:color="auto"/>
        <w:right w:val="none" w:sz="0" w:space="0" w:color="auto"/>
      </w:divBdr>
      <w:divsChild>
        <w:div w:id="1640921296">
          <w:marLeft w:val="0"/>
          <w:marRight w:val="0"/>
          <w:marTop w:val="0"/>
          <w:marBottom w:val="0"/>
          <w:divBdr>
            <w:top w:val="none" w:sz="0" w:space="0" w:color="auto"/>
            <w:left w:val="none" w:sz="0" w:space="0" w:color="auto"/>
            <w:bottom w:val="none" w:sz="0" w:space="0" w:color="auto"/>
            <w:right w:val="none" w:sz="0" w:space="0" w:color="auto"/>
          </w:divBdr>
        </w:div>
        <w:div w:id="1563514892">
          <w:marLeft w:val="0"/>
          <w:marRight w:val="0"/>
          <w:marTop w:val="0"/>
          <w:marBottom w:val="0"/>
          <w:divBdr>
            <w:top w:val="none" w:sz="0" w:space="0" w:color="auto"/>
            <w:left w:val="none" w:sz="0" w:space="0" w:color="auto"/>
            <w:bottom w:val="none" w:sz="0" w:space="0" w:color="auto"/>
            <w:right w:val="none" w:sz="0" w:space="0" w:color="auto"/>
          </w:divBdr>
        </w:div>
        <w:div w:id="1830361596">
          <w:marLeft w:val="0"/>
          <w:marRight w:val="0"/>
          <w:marTop w:val="0"/>
          <w:marBottom w:val="0"/>
          <w:divBdr>
            <w:top w:val="none" w:sz="0" w:space="0" w:color="auto"/>
            <w:left w:val="none" w:sz="0" w:space="0" w:color="auto"/>
            <w:bottom w:val="none" w:sz="0" w:space="0" w:color="auto"/>
            <w:right w:val="none" w:sz="0" w:space="0" w:color="auto"/>
          </w:divBdr>
        </w:div>
        <w:div w:id="1844316525">
          <w:marLeft w:val="0"/>
          <w:marRight w:val="0"/>
          <w:marTop w:val="0"/>
          <w:marBottom w:val="0"/>
          <w:divBdr>
            <w:top w:val="none" w:sz="0" w:space="0" w:color="auto"/>
            <w:left w:val="none" w:sz="0" w:space="0" w:color="auto"/>
            <w:bottom w:val="none" w:sz="0" w:space="0" w:color="auto"/>
            <w:right w:val="none" w:sz="0" w:space="0" w:color="auto"/>
          </w:divBdr>
        </w:div>
        <w:div w:id="643507388">
          <w:marLeft w:val="0"/>
          <w:marRight w:val="0"/>
          <w:marTop w:val="0"/>
          <w:marBottom w:val="0"/>
          <w:divBdr>
            <w:top w:val="none" w:sz="0" w:space="0" w:color="auto"/>
            <w:left w:val="none" w:sz="0" w:space="0" w:color="auto"/>
            <w:bottom w:val="none" w:sz="0" w:space="0" w:color="auto"/>
            <w:right w:val="none" w:sz="0" w:space="0" w:color="auto"/>
          </w:divBdr>
        </w:div>
        <w:div w:id="1388796862">
          <w:marLeft w:val="0"/>
          <w:marRight w:val="0"/>
          <w:marTop w:val="0"/>
          <w:marBottom w:val="0"/>
          <w:divBdr>
            <w:top w:val="none" w:sz="0" w:space="0" w:color="auto"/>
            <w:left w:val="none" w:sz="0" w:space="0" w:color="auto"/>
            <w:bottom w:val="none" w:sz="0" w:space="0" w:color="auto"/>
            <w:right w:val="none" w:sz="0" w:space="0" w:color="auto"/>
          </w:divBdr>
        </w:div>
        <w:div w:id="948126370">
          <w:marLeft w:val="0"/>
          <w:marRight w:val="0"/>
          <w:marTop w:val="0"/>
          <w:marBottom w:val="0"/>
          <w:divBdr>
            <w:top w:val="none" w:sz="0" w:space="0" w:color="auto"/>
            <w:left w:val="none" w:sz="0" w:space="0" w:color="auto"/>
            <w:bottom w:val="none" w:sz="0" w:space="0" w:color="auto"/>
            <w:right w:val="none" w:sz="0" w:space="0" w:color="auto"/>
          </w:divBdr>
        </w:div>
        <w:div w:id="1401099124">
          <w:marLeft w:val="0"/>
          <w:marRight w:val="0"/>
          <w:marTop w:val="0"/>
          <w:marBottom w:val="0"/>
          <w:divBdr>
            <w:top w:val="none" w:sz="0" w:space="0" w:color="auto"/>
            <w:left w:val="none" w:sz="0" w:space="0" w:color="auto"/>
            <w:bottom w:val="none" w:sz="0" w:space="0" w:color="auto"/>
            <w:right w:val="none" w:sz="0" w:space="0" w:color="auto"/>
          </w:divBdr>
        </w:div>
        <w:div w:id="1777210029">
          <w:marLeft w:val="0"/>
          <w:marRight w:val="0"/>
          <w:marTop w:val="0"/>
          <w:marBottom w:val="0"/>
          <w:divBdr>
            <w:top w:val="none" w:sz="0" w:space="0" w:color="auto"/>
            <w:left w:val="none" w:sz="0" w:space="0" w:color="auto"/>
            <w:bottom w:val="none" w:sz="0" w:space="0" w:color="auto"/>
            <w:right w:val="none" w:sz="0" w:space="0" w:color="auto"/>
          </w:divBdr>
        </w:div>
        <w:div w:id="2009289023">
          <w:marLeft w:val="0"/>
          <w:marRight w:val="0"/>
          <w:marTop w:val="0"/>
          <w:marBottom w:val="0"/>
          <w:divBdr>
            <w:top w:val="none" w:sz="0" w:space="0" w:color="auto"/>
            <w:left w:val="none" w:sz="0" w:space="0" w:color="auto"/>
            <w:bottom w:val="none" w:sz="0" w:space="0" w:color="auto"/>
            <w:right w:val="none" w:sz="0" w:space="0" w:color="auto"/>
          </w:divBdr>
        </w:div>
        <w:div w:id="2036732430">
          <w:marLeft w:val="0"/>
          <w:marRight w:val="0"/>
          <w:marTop w:val="0"/>
          <w:marBottom w:val="0"/>
          <w:divBdr>
            <w:top w:val="none" w:sz="0" w:space="0" w:color="auto"/>
            <w:left w:val="none" w:sz="0" w:space="0" w:color="auto"/>
            <w:bottom w:val="none" w:sz="0" w:space="0" w:color="auto"/>
            <w:right w:val="none" w:sz="0" w:space="0" w:color="auto"/>
          </w:divBdr>
        </w:div>
        <w:div w:id="967317039">
          <w:marLeft w:val="0"/>
          <w:marRight w:val="0"/>
          <w:marTop w:val="0"/>
          <w:marBottom w:val="0"/>
          <w:divBdr>
            <w:top w:val="none" w:sz="0" w:space="0" w:color="auto"/>
            <w:left w:val="none" w:sz="0" w:space="0" w:color="auto"/>
            <w:bottom w:val="none" w:sz="0" w:space="0" w:color="auto"/>
            <w:right w:val="none" w:sz="0" w:space="0" w:color="auto"/>
          </w:divBdr>
        </w:div>
        <w:div w:id="91361215">
          <w:marLeft w:val="0"/>
          <w:marRight w:val="0"/>
          <w:marTop w:val="0"/>
          <w:marBottom w:val="0"/>
          <w:divBdr>
            <w:top w:val="none" w:sz="0" w:space="0" w:color="auto"/>
            <w:left w:val="none" w:sz="0" w:space="0" w:color="auto"/>
            <w:bottom w:val="none" w:sz="0" w:space="0" w:color="auto"/>
            <w:right w:val="none" w:sz="0" w:space="0" w:color="auto"/>
          </w:divBdr>
        </w:div>
        <w:div w:id="561251647">
          <w:marLeft w:val="0"/>
          <w:marRight w:val="0"/>
          <w:marTop w:val="0"/>
          <w:marBottom w:val="0"/>
          <w:divBdr>
            <w:top w:val="none" w:sz="0" w:space="0" w:color="auto"/>
            <w:left w:val="none" w:sz="0" w:space="0" w:color="auto"/>
            <w:bottom w:val="none" w:sz="0" w:space="0" w:color="auto"/>
            <w:right w:val="none" w:sz="0" w:space="0" w:color="auto"/>
          </w:divBdr>
        </w:div>
        <w:div w:id="1539317446">
          <w:marLeft w:val="0"/>
          <w:marRight w:val="0"/>
          <w:marTop w:val="0"/>
          <w:marBottom w:val="0"/>
          <w:divBdr>
            <w:top w:val="none" w:sz="0" w:space="0" w:color="auto"/>
            <w:left w:val="none" w:sz="0" w:space="0" w:color="auto"/>
            <w:bottom w:val="none" w:sz="0" w:space="0" w:color="auto"/>
            <w:right w:val="none" w:sz="0" w:space="0" w:color="auto"/>
          </w:divBdr>
        </w:div>
        <w:div w:id="402065104">
          <w:marLeft w:val="0"/>
          <w:marRight w:val="0"/>
          <w:marTop w:val="0"/>
          <w:marBottom w:val="0"/>
          <w:divBdr>
            <w:top w:val="none" w:sz="0" w:space="0" w:color="auto"/>
            <w:left w:val="none" w:sz="0" w:space="0" w:color="auto"/>
            <w:bottom w:val="none" w:sz="0" w:space="0" w:color="auto"/>
            <w:right w:val="none" w:sz="0" w:space="0" w:color="auto"/>
          </w:divBdr>
        </w:div>
        <w:div w:id="1880048869">
          <w:marLeft w:val="0"/>
          <w:marRight w:val="0"/>
          <w:marTop w:val="0"/>
          <w:marBottom w:val="0"/>
          <w:divBdr>
            <w:top w:val="none" w:sz="0" w:space="0" w:color="auto"/>
            <w:left w:val="none" w:sz="0" w:space="0" w:color="auto"/>
            <w:bottom w:val="none" w:sz="0" w:space="0" w:color="auto"/>
            <w:right w:val="none" w:sz="0" w:space="0" w:color="auto"/>
          </w:divBdr>
        </w:div>
        <w:div w:id="699355880">
          <w:marLeft w:val="0"/>
          <w:marRight w:val="0"/>
          <w:marTop w:val="0"/>
          <w:marBottom w:val="0"/>
          <w:divBdr>
            <w:top w:val="none" w:sz="0" w:space="0" w:color="auto"/>
            <w:left w:val="none" w:sz="0" w:space="0" w:color="auto"/>
            <w:bottom w:val="none" w:sz="0" w:space="0" w:color="auto"/>
            <w:right w:val="none" w:sz="0" w:space="0" w:color="auto"/>
          </w:divBdr>
        </w:div>
        <w:div w:id="850948542">
          <w:marLeft w:val="0"/>
          <w:marRight w:val="0"/>
          <w:marTop w:val="0"/>
          <w:marBottom w:val="0"/>
          <w:divBdr>
            <w:top w:val="none" w:sz="0" w:space="0" w:color="auto"/>
            <w:left w:val="none" w:sz="0" w:space="0" w:color="auto"/>
            <w:bottom w:val="none" w:sz="0" w:space="0" w:color="auto"/>
            <w:right w:val="none" w:sz="0" w:space="0" w:color="auto"/>
          </w:divBdr>
        </w:div>
        <w:div w:id="640614768">
          <w:marLeft w:val="0"/>
          <w:marRight w:val="0"/>
          <w:marTop w:val="0"/>
          <w:marBottom w:val="0"/>
          <w:divBdr>
            <w:top w:val="none" w:sz="0" w:space="0" w:color="auto"/>
            <w:left w:val="none" w:sz="0" w:space="0" w:color="auto"/>
            <w:bottom w:val="none" w:sz="0" w:space="0" w:color="auto"/>
            <w:right w:val="none" w:sz="0" w:space="0" w:color="auto"/>
          </w:divBdr>
        </w:div>
        <w:div w:id="707952404">
          <w:marLeft w:val="0"/>
          <w:marRight w:val="0"/>
          <w:marTop w:val="0"/>
          <w:marBottom w:val="0"/>
          <w:divBdr>
            <w:top w:val="none" w:sz="0" w:space="0" w:color="auto"/>
            <w:left w:val="none" w:sz="0" w:space="0" w:color="auto"/>
            <w:bottom w:val="none" w:sz="0" w:space="0" w:color="auto"/>
            <w:right w:val="none" w:sz="0" w:space="0" w:color="auto"/>
          </w:divBdr>
        </w:div>
        <w:div w:id="1571381565">
          <w:marLeft w:val="0"/>
          <w:marRight w:val="0"/>
          <w:marTop w:val="0"/>
          <w:marBottom w:val="0"/>
          <w:divBdr>
            <w:top w:val="none" w:sz="0" w:space="0" w:color="auto"/>
            <w:left w:val="none" w:sz="0" w:space="0" w:color="auto"/>
            <w:bottom w:val="none" w:sz="0" w:space="0" w:color="auto"/>
            <w:right w:val="none" w:sz="0" w:space="0" w:color="auto"/>
          </w:divBdr>
        </w:div>
        <w:div w:id="373385857">
          <w:marLeft w:val="0"/>
          <w:marRight w:val="0"/>
          <w:marTop w:val="0"/>
          <w:marBottom w:val="0"/>
          <w:divBdr>
            <w:top w:val="none" w:sz="0" w:space="0" w:color="auto"/>
            <w:left w:val="none" w:sz="0" w:space="0" w:color="auto"/>
            <w:bottom w:val="none" w:sz="0" w:space="0" w:color="auto"/>
            <w:right w:val="none" w:sz="0" w:space="0" w:color="auto"/>
          </w:divBdr>
        </w:div>
        <w:div w:id="171992343">
          <w:marLeft w:val="0"/>
          <w:marRight w:val="0"/>
          <w:marTop w:val="0"/>
          <w:marBottom w:val="0"/>
          <w:divBdr>
            <w:top w:val="none" w:sz="0" w:space="0" w:color="auto"/>
            <w:left w:val="none" w:sz="0" w:space="0" w:color="auto"/>
            <w:bottom w:val="none" w:sz="0" w:space="0" w:color="auto"/>
            <w:right w:val="none" w:sz="0" w:space="0" w:color="auto"/>
          </w:divBdr>
        </w:div>
        <w:div w:id="1549992173">
          <w:marLeft w:val="0"/>
          <w:marRight w:val="0"/>
          <w:marTop w:val="0"/>
          <w:marBottom w:val="0"/>
          <w:divBdr>
            <w:top w:val="none" w:sz="0" w:space="0" w:color="auto"/>
            <w:left w:val="none" w:sz="0" w:space="0" w:color="auto"/>
            <w:bottom w:val="none" w:sz="0" w:space="0" w:color="auto"/>
            <w:right w:val="none" w:sz="0" w:space="0" w:color="auto"/>
          </w:divBdr>
        </w:div>
        <w:div w:id="270405359">
          <w:marLeft w:val="0"/>
          <w:marRight w:val="0"/>
          <w:marTop w:val="0"/>
          <w:marBottom w:val="0"/>
          <w:divBdr>
            <w:top w:val="none" w:sz="0" w:space="0" w:color="auto"/>
            <w:left w:val="none" w:sz="0" w:space="0" w:color="auto"/>
            <w:bottom w:val="none" w:sz="0" w:space="0" w:color="auto"/>
            <w:right w:val="none" w:sz="0" w:space="0" w:color="auto"/>
          </w:divBdr>
        </w:div>
        <w:div w:id="1784465">
          <w:marLeft w:val="0"/>
          <w:marRight w:val="0"/>
          <w:marTop w:val="0"/>
          <w:marBottom w:val="0"/>
          <w:divBdr>
            <w:top w:val="none" w:sz="0" w:space="0" w:color="auto"/>
            <w:left w:val="none" w:sz="0" w:space="0" w:color="auto"/>
            <w:bottom w:val="none" w:sz="0" w:space="0" w:color="auto"/>
            <w:right w:val="none" w:sz="0" w:space="0" w:color="auto"/>
          </w:divBdr>
        </w:div>
        <w:div w:id="1765685509">
          <w:marLeft w:val="0"/>
          <w:marRight w:val="0"/>
          <w:marTop w:val="0"/>
          <w:marBottom w:val="0"/>
          <w:divBdr>
            <w:top w:val="none" w:sz="0" w:space="0" w:color="auto"/>
            <w:left w:val="none" w:sz="0" w:space="0" w:color="auto"/>
            <w:bottom w:val="none" w:sz="0" w:space="0" w:color="auto"/>
            <w:right w:val="none" w:sz="0" w:space="0" w:color="auto"/>
          </w:divBdr>
        </w:div>
        <w:div w:id="2143765806">
          <w:marLeft w:val="0"/>
          <w:marRight w:val="0"/>
          <w:marTop w:val="0"/>
          <w:marBottom w:val="0"/>
          <w:divBdr>
            <w:top w:val="none" w:sz="0" w:space="0" w:color="auto"/>
            <w:left w:val="none" w:sz="0" w:space="0" w:color="auto"/>
            <w:bottom w:val="none" w:sz="0" w:space="0" w:color="auto"/>
            <w:right w:val="none" w:sz="0" w:space="0" w:color="auto"/>
          </w:divBdr>
        </w:div>
        <w:div w:id="191386361">
          <w:marLeft w:val="0"/>
          <w:marRight w:val="0"/>
          <w:marTop w:val="0"/>
          <w:marBottom w:val="0"/>
          <w:divBdr>
            <w:top w:val="none" w:sz="0" w:space="0" w:color="auto"/>
            <w:left w:val="none" w:sz="0" w:space="0" w:color="auto"/>
            <w:bottom w:val="none" w:sz="0" w:space="0" w:color="auto"/>
            <w:right w:val="none" w:sz="0" w:space="0" w:color="auto"/>
          </w:divBdr>
        </w:div>
        <w:div w:id="1136751358">
          <w:marLeft w:val="0"/>
          <w:marRight w:val="0"/>
          <w:marTop w:val="0"/>
          <w:marBottom w:val="0"/>
          <w:divBdr>
            <w:top w:val="none" w:sz="0" w:space="0" w:color="auto"/>
            <w:left w:val="none" w:sz="0" w:space="0" w:color="auto"/>
            <w:bottom w:val="none" w:sz="0" w:space="0" w:color="auto"/>
            <w:right w:val="none" w:sz="0" w:space="0" w:color="auto"/>
          </w:divBdr>
        </w:div>
        <w:div w:id="821655494">
          <w:marLeft w:val="0"/>
          <w:marRight w:val="0"/>
          <w:marTop w:val="0"/>
          <w:marBottom w:val="0"/>
          <w:divBdr>
            <w:top w:val="none" w:sz="0" w:space="0" w:color="auto"/>
            <w:left w:val="none" w:sz="0" w:space="0" w:color="auto"/>
            <w:bottom w:val="none" w:sz="0" w:space="0" w:color="auto"/>
            <w:right w:val="none" w:sz="0" w:space="0" w:color="auto"/>
          </w:divBdr>
        </w:div>
        <w:div w:id="191890611">
          <w:marLeft w:val="0"/>
          <w:marRight w:val="0"/>
          <w:marTop w:val="0"/>
          <w:marBottom w:val="0"/>
          <w:divBdr>
            <w:top w:val="none" w:sz="0" w:space="0" w:color="auto"/>
            <w:left w:val="none" w:sz="0" w:space="0" w:color="auto"/>
            <w:bottom w:val="none" w:sz="0" w:space="0" w:color="auto"/>
            <w:right w:val="none" w:sz="0" w:space="0" w:color="auto"/>
          </w:divBdr>
        </w:div>
        <w:div w:id="1050764347">
          <w:marLeft w:val="0"/>
          <w:marRight w:val="0"/>
          <w:marTop w:val="0"/>
          <w:marBottom w:val="0"/>
          <w:divBdr>
            <w:top w:val="none" w:sz="0" w:space="0" w:color="auto"/>
            <w:left w:val="none" w:sz="0" w:space="0" w:color="auto"/>
            <w:bottom w:val="none" w:sz="0" w:space="0" w:color="auto"/>
            <w:right w:val="none" w:sz="0" w:space="0" w:color="auto"/>
          </w:divBdr>
        </w:div>
        <w:div w:id="1558664818">
          <w:marLeft w:val="0"/>
          <w:marRight w:val="0"/>
          <w:marTop w:val="0"/>
          <w:marBottom w:val="0"/>
          <w:divBdr>
            <w:top w:val="none" w:sz="0" w:space="0" w:color="auto"/>
            <w:left w:val="none" w:sz="0" w:space="0" w:color="auto"/>
            <w:bottom w:val="none" w:sz="0" w:space="0" w:color="auto"/>
            <w:right w:val="none" w:sz="0" w:space="0" w:color="auto"/>
          </w:divBdr>
        </w:div>
        <w:div w:id="1708294043">
          <w:marLeft w:val="0"/>
          <w:marRight w:val="0"/>
          <w:marTop w:val="0"/>
          <w:marBottom w:val="0"/>
          <w:divBdr>
            <w:top w:val="none" w:sz="0" w:space="0" w:color="auto"/>
            <w:left w:val="none" w:sz="0" w:space="0" w:color="auto"/>
            <w:bottom w:val="none" w:sz="0" w:space="0" w:color="auto"/>
            <w:right w:val="none" w:sz="0" w:space="0" w:color="auto"/>
          </w:divBdr>
        </w:div>
        <w:div w:id="2147384592">
          <w:marLeft w:val="0"/>
          <w:marRight w:val="0"/>
          <w:marTop w:val="0"/>
          <w:marBottom w:val="0"/>
          <w:divBdr>
            <w:top w:val="none" w:sz="0" w:space="0" w:color="auto"/>
            <w:left w:val="none" w:sz="0" w:space="0" w:color="auto"/>
            <w:bottom w:val="none" w:sz="0" w:space="0" w:color="auto"/>
            <w:right w:val="none" w:sz="0" w:space="0" w:color="auto"/>
          </w:divBdr>
        </w:div>
        <w:div w:id="1962834097">
          <w:marLeft w:val="0"/>
          <w:marRight w:val="0"/>
          <w:marTop w:val="0"/>
          <w:marBottom w:val="0"/>
          <w:divBdr>
            <w:top w:val="none" w:sz="0" w:space="0" w:color="auto"/>
            <w:left w:val="none" w:sz="0" w:space="0" w:color="auto"/>
            <w:bottom w:val="none" w:sz="0" w:space="0" w:color="auto"/>
            <w:right w:val="none" w:sz="0" w:space="0" w:color="auto"/>
          </w:divBdr>
        </w:div>
        <w:div w:id="1214003325">
          <w:marLeft w:val="0"/>
          <w:marRight w:val="0"/>
          <w:marTop w:val="0"/>
          <w:marBottom w:val="0"/>
          <w:divBdr>
            <w:top w:val="none" w:sz="0" w:space="0" w:color="auto"/>
            <w:left w:val="none" w:sz="0" w:space="0" w:color="auto"/>
            <w:bottom w:val="none" w:sz="0" w:space="0" w:color="auto"/>
            <w:right w:val="none" w:sz="0" w:space="0" w:color="auto"/>
          </w:divBdr>
        </w:div>
        <w:div w:id="1010374475">
          <w:marLeft w:val="0"/>
          <w:marRight w:val="0"/>
          <w:marTop w:val="0"/>
          <w:marBottom w:val="0"/>
          <w:divBdr>
            <w:top w:val="none" w:sz="0" w:space="0" w:color="auto"/>
            <w:left w:val="none" w:sz="0" w:space="0" w:color="auto"/>
            <w:bottom w:val="none" w:sz="0" w:space="0" w:color="auto"/>
            <w:right w:val="none" w:sz="0" w:space="0" w:color="auto"/>
          </w:divBdr>
        </w:div>
        <w:div w:id="453642976">
          <w:marLeft w:val="0"/>
          <w:marRight w:val="0"/>
          <w:marTop w:val="0"/>
          <w:marBottom w:val="0"/>
          <w:divBdr>
            <w:top w:val="none" w:sz="0" w:space="0" w:color="auto"/>
            <w:left w:val="none" w:sz="0" w:space="0" w:color="auto"/>
            <w:bottom w:val="none" w:sz="0" w:space="0" w:color="auto"/>
            <w:right w:val="none" w:sz="0" w:space="0" w:color="auto"/>
          </w:divBdr>
        </w:div>
        <w:div w:id="946038926">
          <w:marLeft w:val="0"/>
          <w:marRight w:val="0"/>
          <w:marTop w:val="0"/>
          <w:marBottom w:val="0"/>
          <w:divBdr>
            <w:top w:val="none" w:sz="0" w:space="0" w:color="auto"/>
            <w:left w:val="none" w:sz="0" w:space="0" w:color="auto"/>
            <w:bottom w:val="none" w:sz="0" w:space="0" w:color="auto"/>
            <w:right w:val="none" w:sz="0" w:space="0" w:color="auto"/>
          </w:divBdr>
        </w:div>
        <w:div w:id="640963980">
          <w:marLeft w:val="0"/>
          <w:marRight w:val="0"/>
          <w:marTop w:val="0"/>
          <w:marBottom w:val="0"/>
          <w:divBdr>
            <w:top w:val="none" w:sz="0" w:space="0" w:color="auto"/>
            <w:left w:val="none" w:sz="0" w:space="0" w:color="auto"/>
            <w:bottom w:val="none" w:sz="0" w:space="0" w:color="auto"/>
            <w:right w:val="none" w:sz="0" w:space="0" w:color="auto"/>
          </w:divBdr>
        </w:div>
        <w:div w:id="156771573">
          <w:marLeft w:val="0"/>
          <w:marRight w:val="0"/>
          <w:marTop w:val="0"/>
          <w:marBottom w:val="0"/>
          <w:divBdr>
            <w:top w:val="none" w:sz="0" w:space="0" w:color="auto"/>
            <w:left w:val="none" w:sz="0" w:space="0" w:color="auto"/>
            <w:bottom w:val="none" w:sz="0" w:space="0" w:color="auto"/>
            <w:right w:val="none" w:sz="0" w:space="0" w:color="auto"/>
          </w:divBdr>
        </w:div>
        <w:div w:id="1598900206">
          <w:marLeft w:val="0"/>
          <w:marRight w:val="0"/>
          <w:marTop w:val="0"/>
          <w:marBottom w:val="0"/>
          <w:divBdr>
            <w:top w:val="none" w:sz="0" w:space="0" w:color="auto"/>
            <w:left w:val="none" w:sz="0" w:space="0" w:color="auto"/>
            <w:bottom w:val="none" w:sz="0" w:space="0" w:color="auto"/>
            <w:right w:val="none" w:sz="0" w:space="0" w:color="auto"/>
          </w:divBdr>
        </w:div>
        <w:div w:id="468910375">
          <w:marLeft w:val="0"/>
          <w:marRight w:val="0"/>
          <w:marTop w:val="0"/>
          <w:marBottom w:val="0"/>
          <w:divBdr>
            <w:top w:val="none" w:sz="0" w:space="0" w:color="auto"/>
            <w:left w:val="none" w:sz="0" w:space="0" w:color="auto"/>
            <w:bottom w:val="none" w:sz="0" w:space="0" w:color="auto"/>
            <w:right w:val="none" w:sz="0" w:space="0" w:color="auto"/>
          </w:divBdr>
        </w:div>
        <w:div w:id="1028457576">
          <w:marLeft w:val="0"/>
          <w:marRight w:val="0"/>
          <w:marTop w:val="0"/>
          <w:marBottom w:val="0"/>
          <w:divBdr>
            <w:top w:val="none" w:sz="0" w:space="0" w:color="auto"/>
            <w:left w:val="none" w:sz="0" w:space="0" w:color="auto"/>
            <w:bottom w:val="none" w:sz="0" w:space="0" w:color="auto"/>
            <w:right w:val="none" w:sz="0" w:space="0" w:color="auto"/>
          </w:divBdr>
        </w:div>
      </w:divsChild>
    </w:div>
    <w:div w:id="1216162748">
      <w:bodyDiv w:val="1"/>
      <w:marLeft w:val="0"/>
      <w:marRight w:val="0"/>
      <w:marTop w:val="0"/>
      <w:marBottom w:val="0"/>
      <w:divBdr>
        <w:top w:val="none" w:sz="0" w:space="0" w:color="auto"/>
        <w:left w:val="none" w:sz="0" w:space="0" w:color="auto"/>
        <w:bottom w:val="none" w:sz="0" w:space="0" w:color="auto"/>
        <w:right w:val="none" w:sz="0" w:space="0" w:color="auto"/>
      </w:divBdr>
    </w:div>
    <w:div w:id="1426267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124</TotalTime>
  <Pages>5</Pages>
  <Words>485</Words>
  <Characters>2771</Characters>
  <Application>Microsoft Office Word</Application>
  <DocSecurity>0</DocSecurity>
  <Lines>23</Lines>
  <Paragraphs>6</Paragraphs>
  <ScaleCrop>false</ScaleCrop>
  <Company/>
  <LinksUpToDate>false</LinksUpToDate>
  <CharactersWithSpaces>3250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dc:creator>
  <cp:keywords/>
  <dc:description/>
  <cp:lastModifiedBy>Administrator</cp:lastModifiedBy>
  <cp:revision>9</cp:revision>
  <cp:lastPrinted>2022-06-22T09:45:00Z</cp:lastPrinted>
  <dcterms:created xsi:type="dcterms:W3CDTF">2022-05-25T06:41:00Z</dcterms:created>
  <dcterms:modified xsi:type="dcterms:W3CDTF">2022-06-23T07:01:00Z</dcterms:modified>
</cp:coreProperties>
</file>