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bCs/>
          <w:spacing w:val="10"/>
          <w:szCs w:val="32"/>
        </w:rPr>
      </w:pPr>
      <w:r>
        <w:rPr>
          <w:rFonts w:hint="eastAsia" w:ascii="黑体" w:eastAsia="黑体"/>
          <w:bCs/>
          <w:spacing w:val="10"/>
          <w:szCs w:val="32"/>
        </w:rPr>
        <w:t>附件</w:t>
      </w:r>
      <w:r>
        <w:rPr>
          <w:rFonts w:hint="eastAsia" w:ascii="仿宋_GB2312" w:eastAsia="仿宋_GB2312"/>
          <w:bCs/>
          <w:spacing w:val="10"/>
          <w:szCs w:val="32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2019届硕士毕业生离校阶段工作日程表</w:t>
      </w:r>
    </w:p>
    <w:tbl>
      <w:tblPr>
        <w:tblStyle w:val="2"/>
        <w:tblW w:w="96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86"/>
        <w:gridCol w:w="2208"/>
        <w:gridCol w:w="3578"/>
        <w:gridCol w:w="2289"/>
        <w:gridCol w:w="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工  作  内  容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负责单位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5月31日前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提供毕业生户口迁移名单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月28日至6月4日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学生填写毕业生登记表（粘贴新华社1寸照片）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6月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日前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了解学杂费情况，（学生在6月3日前将欠款存至银行卡，4日统一扣款）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研究生处、财务处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6月5日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完成党、团组织关系办理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党委工作部、校团委、各院（系）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月11日至12日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毕业生体检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后勤保卫处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</w:t>
            </w: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日前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贷款毕业生教育及签署还款协议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4"/>
                <w:sz w:val="21"/>
                <w:szCs w:val="21"/>
              </w:rPr>
              <w:t>学生工作处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6月12日前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上报档案材料、领取答辩投票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各学科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6月14日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"/>
                <w:sz w:val="21"/>
                <w:szCs w:val="21"/>
              </w:rPr>
              <w:t>完成毕业生奖惩及党团材料收集整理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6月14日至16日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各院（系）组织硕士生答辩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6月15日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将户口迁移证下发给各院（系）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后勤保卫处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月17日至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还借书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研究生处、图书馆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6月20日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各院系上报学位档案材料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月22日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毕业晚会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校团委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暂定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6月24日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召开威海校区学位分委会会议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研究生处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6月2</w:t>
            </w: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毕业典礼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学校办公室、学生工作处、各院（系）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暂定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8日至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9日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学生证办理注销手续；公寓备品检查；退饭卡金额、结算注销一卡通；发运行李；办理离校手续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研究生处、后勤保卫处、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网络与信息中心、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6月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8日至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pacing w:val="-4"/>
                <w:kern w:val="0"/>
                <w:sz w:val="21"/>
                <w:szCs w:val="21"/>
              </w:rPr>
              <w:t>29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1"/>
                <w:szCs w:val="21"/>
              </w:rPr>
              <w:t>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凭各部门审核情况领取报到证、毕业证、学位证、毕业生离校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研究生处、各院（系）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6月27日至7月16日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整理、发送毕业生档案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学生工作处、各院（系）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hint="eastAsia" w:ascii="仿宋_GB2312" w:eastAsia="仿宋_GB2312"/>
          <w:szCs w:val="32"/>
        </w:rPr>
      </w:pPr>
    </w:p>
    <w:p>
      <w:pPr>
        <w:spacing w:line="560" w:lineRule="exact"/>
        <w:rPr>
          <w:rFonts w:hint="eastAsia"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5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Im Krieg</cp:lastModifiedBy>
  <dcterms:modified xsi:type="dcterms:W3CDTF">2019-05-29T02:18:19Z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